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CAA7D" w14:textId="046DE6D7" w:rsidR="00386F6E" w:rsidRPr="001D300C" w:rsidRDefault="00386F6E" w:rsidP="00386F6E">
      <w:pPr>
        <w:pStyle w:val="Titel"/>
        <w:rPr>
          <w:rFonts w:cs="Arial"/>
        </w:rPr>
      </w:pPr>
      <w:bookmarkStart w:id="0" w:name="_GoBack"/>
      <w:bookmarkEnd w:id="0"/>
      <w:r>
        <w:rPr>
          <w:rFonts w:cs="Arial"/>
        </w:rPr>
        <w:t>Regel-L</w:t>
      </w:r>
      <w:r w:rsidRPr="001D300C">
        <w:rPr>
          <w:rFonts w:cs="Arial"/>
        </w:rPr>
        <w:t xml:space="preserve">eistungsbeschreibung </w:t>
      </w:r>
      <w:r>
        <w:rPr>
          <w:rFonts w:cs="Arial"/>
        </w:rPr>
        <w:t xml:space="preserve">für die </w:t>
      </w:r>
      <w:r>
        <w:t xml:space="preserve">Soziale Teilhabe im Leistungsbereich </w:t>
      </w:r>
      <w:r w:rsidR="002D1FEC">
        <w:t>Heilp</w:t>
      </w:r>
      <w:r>
        <w:t>ädagogischer Kindergarten</w:t>
      </w:r>
    </w:p>
    <w:p w14:paraId="1B326CDD" w14:textId="4F55664F" w:rsidR="000679AA" w:rsidRDefault="000679AA" w:rsidP="000B6000">
      <w:pPr>
        <w:pStyle w:val="Titel"/>
      </w:pPr>
    </w:p>
    <w:p w14:paraId="7307A267" w14:textId="1A42C9EE" w:rsidR="00717356" w:rsidRDefault="00717356" w:rsidP="000B6000">
      <w:pPr>
        <w:pStyle w:val="Titel"/>
      </w:pPr>
      <w:r>
        <w:t>Leistungstyp 2.1.1.1 / Heilpädagogischer Kindergarten für Kinder mit einer geistigen Behinderung</w:t>
      </w:r>
    </w:p>
    <w:p w14:paraId="06EE3625" w14:textId="77777777" w:rsidR="00717356" w:rsidRPr="00E81249" w:rsidRDefault="00717356" w:rsidP="000B6000"/>
    <w:p w14:paraId="7B9FCC21" w14:textId="77777777" w:rsidR="00717356" w:rsidRDefault="00717356" w:rsidP="000B6000"/>
    <w:p w14:paraId="3C671203" w14:textId="742EE40A" w:rsidR="00717356" w:rsidRPr="00B87568" w:rsidRDefault="000B6000" w:rsidP="000B6000">
      <w:pPr>
        <w:pStyle w:val="berschrift1"/>
      </w:pPr>
      <w:r>
        <w:t>1.</w:t>
      </w:r>
      <w:r>
        <w:tab/>
      </w:r>
      <w:r w:rsidR="00717356" w:rsidRPr="00B87568">
        <w:t>Betriebsnotwendige Anlagen</w:t>
      </w:r>
    </w:p>
    <w:p w14:paraId="5BD4B683" w14:textId="55CEA8CF" w:rsidR="00717356" w:rsidRPr="00B87568" w:rsidRDefault="00717356" w:rsidP="000B6000">
      <w:pPr>
        <w:pStyle w:val="berschrift2"/>
      </w:pPr>
      <w:r w:rsidRPr="00B87568">
        <w:t xml:space="preserve">1.1 </w:t>
      </w:r>
      <w:r w:rsidR="000B6000">
        <w:tab/>
      </w:r>
      <w:r w:rsidRPr="00B87568">
        <w:t>Betriebsstätte</w:t>
      </w:r>
    </w:p>
    <w:p w14:paraId="0A6A98AF" w14:textId="77777777" w:rsidR="00717356" w:rsidRPr="00B87568" w:rsidRDefault="00717356" w:rsidP="000B6000">
      <w:r w:rsidRPr="00B87568">
        <w:t>Hier ist die Anzahl der möglicherweise verschiedenen Gebäude anzugeben:</w:t>
      </w:r>
    </w:p>
    <w:p w14:paraId="367023ED" w14:textId="77777777" w:rsidR="00717356" w:rsidRPr="00B87568" w:rsidRDefault="00717356" w:rsidP="000B6000">
      <w:r w:rsidRPr="00B87568">
        <w:t>Grundstück(e)..................... Straße....................................in (PLZ) ............ Ort...........................</w:t>
      </w:r>
    </w:p>
    <w:p w14:paraId="4ECF08B8" w14:textId="556D1BC1" w:rsidR="00717356" w:rsidRPr="00B87568" w:rsidRDefault="00717356" w:rsidP="000B6000">
      <w:r w:rsidRPr="00B87568">
        <w:t>Von der Gesamtfläche des Gebäudes/der Gebäude (in m²) nutzt ............................................</w:t>
      </w:r>
      <w:r w:rsidR="000B6000">
        <w:t xml:space="preserve"> </w:t>
      </w:r>
      <w:r w:rsidR="00DE7D94" w:rsidRPr="00B87568">
        <w:t>e</w:t>
      </w:r>
      <w:r w:rsidRPr="00B87568">
        <w:t>inen Teilbereich mit einer Fläche..................m²</w:t>
      </w:r>
    </w:p>
    <w:p w14:paraId="778E69CF" w14:textId="77777777" w:rsidR="00717356" w:rsidRPr="00B87568" w:rsidRDefault="00717356" w:rsidP="00A64F48">
      <w:r w:rsidRPr="00B87568">
        <w:t xml:space="preserve">Grundriss- und Lageplan der für den Betrieb genutzten Gebäude, Nutz- und Freiflächen sind als Anlage beigefügt. </w:t>
      </w:r>
    </w:p>
    <w:p w14:paraId="2D7E2AC7" w14:textId="77777777" w:rsidR="00717356" w:rsidRPr="00B87568" w:rsidRDefault="00717356" w:rsidP="00A64F48">
      <w:r w:rsidRPr="00B87568">
        <w:t>Eigentümer / Besitzer der Betriebsstätte:............................................................................</w:t>
      </w:r>
    </w:p>
    <w:p w14:paraId="222718A1" w14:textId="5CF1C8AC" w:rsidR="00717356" w:rsidRPr="00B87568" w:rsidRDefault="00A64F48" w:rsidP="00A64F48">
      <w:pPr>
        <w:pStyle w:val="berschrift2"/>
      </w:pPr>
      <w:r>
        <w:t>1.2</w:t>
      </w:r>
      <w:r>
        <w:tab/>
      </w:r>
      <w:r w:rsidR="00717356" w:rsidRPr="00B87568">
        <w:t>Platzkapazität</w:t>
      </w:r>
    </w:p>
    <w:p w14:paraId="47480E73" w14:textId="77777777" w:rsidR="000B6000" w:rsidRDefault="000B6000" w:rsidP="009B5144">
      <w:pPr>
        <w:pStyle w:val="Kursiv"/>
      </w:pPr>
      <w:r w:rsidRPr="00B05F41">
        <w:t xml:space="preserve">Hier ist die Anzahl der </w:t>
      </w:r>
      <w:r>
        <w:t xml:space="preserve">zwischen den Vertragsparteienvereinbarten Plätze </w:t>
      </w:r>
      <w:r w:rsidRPr="00B05F41">
        <w:t>einzutragen.</w:t>
      </w:r>
    </w:p>
    <w:p w14:paraId="05BA995D" w14:textId="77777777" w:rsidR="000B6000" w:rsidRPr="00E83A83" w:rsidRDefault="000B6000" w:rsidP="000B6000">
      <w:r>
        <w:t xml:space="preserve">Eine Änderung der Platzzahl oder über die vereinbarte Platzzahl hinausgehende Belegung bedarf der vorherigen Zustimmung des Leistungsträgers. </w:t>
      </w:r>
    </w:p>
    <w:p w14:paraId="4D67BF9F" w14:textId="519F078F" w:rsidR="00717356" w:rsidRPr="00B87568" w:rsidRDefault="00A64F48" w:rsidP="00A64F48">
      <w:pPr>
        <w:pStyle w:val="berschrift1"/>
      </w:pPr>
      <w:r>
        <w:t>2.</w:t>
      </w:r>
      <w:r>
        <w:tab/>
      </w:r>
      <w:r w:rsidR="00717356" w:rsidRPr="00B87568">
        <w:t>Personenkreis</w:t>
      </w:r>
    </w:p>
    <w:p w14:paraId="4AF57A96" w14:textId="61C9B610" w:rsidR="00717356" w:rsidRPr="00B87568" w:rsidRDefault="00717356" w:rsidP="00A64F48">
      <w:pPr>
        <w:pStyle w:val="berschrift2"/>
      </w:pPr>
      <w:r w:rsidRPr="00B87568">
        <w:t xml:space="preserve">2.1 </w:t>
      </w:r>
      <w:r w:rsidR="00A64F48">
        <w:tab/>
      </w:r>
      <w:r w:rsidRPr="00B87568">
        <w:t>Beschreibung des Personenkreises</w:t>
      </w:r>
    </w:p>
    <w:p w14:paraId="466CBAF0" w14:textId="5CB32587" w:rsidR="00717356" w:rsidRPr="00B87568" w:rsidRDefault="00717356" w:rsidP="00A64F48">
      <w:r w:rsidRPr="00B87568">
        <w:t xml:space="preserve">Im </w:t>
      </w:r>
      <w:r w:rsidR="002D1FEC">
        <w:t>Heilp</w:t>
      </w:r>
      <w:r w:rsidRPr="00B87568">
        <w:t xml:space="preserve">ädagogischen Kindergarten werden Kinder mit einer nicht nur vorübergehenden wesentlichen geistigen Behinderung </w:t>
      </w:r>
      <w:r w:rsidR="00455CB3" w:rsidRPr="00B87568">
        <w:t xml:space="preserve">im Sinne </w:t>
      </w:r>
      <w:r w:rsidR="000B6000">
        <w:t>der §</w:t>
      </w:r>
      <w:r w:rsidR="00455CB3" w:rsidRPr="00B87568">
        <w:t xml:space="preserve">§ </w:t>
      </w:r>
      <w:r w:rsidR="00C1466C" w:rsidRPr="00642E06">
        <w:t>99 SGB IX</w:t>
      </w:r>
      <w:r w:rsidR="000B6000">
        <w:t xml:space="preserve">, 53 Abs. 1 und 2 SGB XII </w:t>
      </w:r>
      <w:r w:rsidR="00455CB3" w:rsidRPr="00642E06">
        <w:t>i.V.</w:t>
      </w:r>
      <w:r w:rsidR="00AA1BF1" w:rsidRPr="00642E06">
        <w:t xml:space="preserve">m. </w:t>
      </w:r>
      <w:r w:rsidR="000B6000">
        <w:t xml:space="preserve">den §§ 1 bis 3 </w:t>
      </w:r>
      <w:r w:rsidR="00C1466C" w:rsidRPr="00642E06">
        <w:t>der Eingliederungshilfeverordnung in der am 31. Dezember 2019 geltenden Fassung sowie des § 2 SGB IX</w:t>
      </w:r>
      <w:r w:rsidRPr="00642E06">
        <w:t xml:space="preserve"> </w:t>
      </w:r>
      <w:r w:rsidR="002504E5">
        <w:t xml:space="preserve">sowie des </w:t>
      </w:r>
      <w:r w:rsidR="002504E5" w:rsidRPr="00B87568">
        <w:t xml:space="preserve">§ 2 SGB IX </w:t>
      </w:r>
      <w:r w:rsidRPr="00B87568">
        <w:t>und Kinder, die von einer solchen Behinderung bedroht sind,</w:t>
      </w:r>
      <w:r w:rsidR="002504E5">
        <w:t xml:space="preserve"> betreut. Die Kinder,</w:t>
      </w:r>
      <w:r w:rsidRPr="00B87568">
        <w:t xml:space="preserve"> </w:t>
      </w:r>
      <w:r w:rsidR="002504E5" w:rsidRPr="00B87568">
        <w:t>die aufgrund ihrer Behinderung besondere Erziehungs- und Förderbedürfnisse ha</w:t>
      </w:r>
      <w:r w:rsidR="002504E5">
        <w:t xml:space="preserve">ben, werden ab </w:t>
      </w:r>
      <w:r w:rsidR="004A2B70">
        <w:t xml:space="preserve">Vollendung des 3. Lebensjahres </w:t>
      </w:r>
      <w:r w:rsidRPr="00B87568">
        <w:t>höchstens bis zum Zeitpunkt der Einschulung aufge</w:t>
      </w:r>
      <w:r w:rsidR="002504E5">
        <w:t>nommen.</w:t>
      </w:r>
    </w:p>
    <w:p w14:paraId="0FFEA68C" w14:textId="7049D2AB" w:rsidR="00717356" w:rsidRPr="00B87568" w:rsidRDefault="00717356" w:rsidP="00A64F48">
      <w:pPr>
        <w:pStyle w:val="berschrift2"/>
      </w:pPr>
      <w:r w:rsidRPr="00B87568">
        <w:t xml:space="preserve">2.2. </w:t>
      </w:r>
      <w:r w:rsidR="00A64F48">
        <w:tab/>
      </w:r>
      <w:r w:rsidRPr="00B87568">
        <w:t>Aufnahme</w:t>
      </w:r>
      <w:r w:rsidR="00A64F48">
        <w:t xml:space="preserve">- und </w:t>
      </w:r>
      <w:r w:rsidRPr="00B87568">
        <w:t>Ausschlusskriterien</w:t>
      </w:r>
    </w:p>
    <w:p w14:paraId="097CC054" w14:textId="77777777" w:rsidR="005501CD" w:rsidRDefault="005501CD" w:rsidP="00A64F48">
      <w:pPr>
        <w:rPr>
          <w:rFonts w:cs="Arial"/>
        </w:rPr>
      </w:pPr>
      <w:r w:rsidRPr="00794AE8">
        <w:rPr>
          <w:rFonts w:cs="Arial"/>
        </w:rPr>
        <w:t xml:space="preserve">Die Aufnahme erfolgt in Umsetzung des Teilhabe-/ Gesamtplanes nach §§ 19, 121 SGB IX. </w:t>
      </w:r>
    </w:p>
    <w:p w14:paraId="37480B06" w14:textId="4A3C5852" w:rsidR="00A24787" w:rsidRPr="00B87568" w:rsidRDefault="00717356" w:rsidP="00A64F48">
      <w:r w:rsidRPr="00B87568">
        <w:t xml:space="preserve">Voraussetzung für die Aufnahme ist die Feststellung des </w:t>
      </w:r>
      <w:r w:rsidR="002D1FEC">
        <w:t>heilp</w:t>
      </w:r>
      <w:r w:rsidRPr="00B87568">
        <w:t xml:space="preserve">ädagogischen Förderbedarfes in einem </w:t>
      </w:r>
      <w:r w:rsidR="002D1FEC">
        <w:t>Heilp</w:t>
      </w:r>
      <w:r w:rsidRPr="00B87568">
        <w:t xml:space="preserve">ädagogischen Kindergarten für Kinder mit einer </w:t>
      </w:r>
      <w:r w:rsidR="0064752B" w:rsidRPr="00B87568">
        <w:t xml:space="preserve">geistigen Behinderung durch den </w:t>
      </w:r>
      <w:r w:rsidR="00777461" w:rsidRPr="00B87568">
        <w:t xml:space="preserve">Träger der </w:t>
      </w:r>
      <w:r w:rsidR="00830DDA">
        <w:t>Eingliederungshilfe</w:t>
      </w:r>
      <w:r w:rsidRPr="00B87568">
        <w:t>.</w:t>
      </w:r>
    </w:p>
    <w:p w14:paraId="3EFFDE3A" w14:textId="5EDBED41" w:rsidR="00A64F48" w:rsidRPr="00B87568" w:rsidRDefault="00A64F48" w:rsidP="00A64F48">
      <w:r w:rsidRPr="00B87568">
        <w:lastRenderedPageBreak/>
        <w:t xml:space="preserve">Unter Beachtung des Grundsatzes der orts- und familiennahen Versorgung werden vorrangig im </w:t>
      </w:r>
      <w:r>
        <w:t>Gebiet des örtlichen Trägers</w:t>
      </w:r>
      <w:r w:rsidRPr="00B87568">
        <w:t>...................................</w:t>
      </w:r>
      <w:r>
        <w:t xml:space="preserve"> </w:t>
      </w:r>
      <w:r w:rsidRPr="00B87568">
        <w:t>wohnende Kinder aufgenommen.</w:t>
      </w:r>
    </w:p>
    <w:p w14:paraId="78FD34E1" w14:textId="7F45C9C1" w:rsidR="00A64F48" w:rsidRPr="00B87568" w:rsidRDefault="00A64F48" w:rsidP="00A64F48">
      <w:r w:rsidRPr="00B87568">
        <w:t xml:space="preserve">Das </w:t>
      </w:r>
      <w:r>
        <w:t>Wunsch</w:t>
      </w:r>
      <w:r w:rsidRPr="00B87568">
        <w:t>recht de</w:t>
      </w:r>
      <w:r>
        <w:t>s</w:t>
      </w:r>
      <w:r w:rsidRPr="00B87568">
        <w:t xml:space="preserve"> </w:t>
      </w:r>
      <w:r>
        <w:t>leistungsberechtigten Kindes</w:t>
      </w:r>
      <w:r w:rsidR="000B6000">
        <w:t xml:space="preserve"> </w:t>
      </w:r>
      <w:r w:rsidRPr="00B87568">
        <w:t xml:space="preserve">nach § </w:t>
      </w:r>
      <w:r>
        <w:t>104 SGB IX</w:t>
      </w:r>
      <w:r w:rsidRPr="00B87568">
        <w:t xml:space="preserve"> bleibt unberührt.</w:t>
      </w:r>
    </w:p>
    <w:p w14:paraId="42B83CF8" w14:textId="77777777" w:rsidR="00717356" w:rsidRPr="00B87568" w:rsidRDefault="00717356" w:rsidP="00386F6E">
      <w:pPr>
        <w:pStyle w:val="Kursiv"/>
      </w:pPr>
      <w:r w:rsidRPr="00B87568">
        <w:t xml:space="preserve">Ggf. kann hier eine Regelung folgenden Inhalts aufgenommen werden: </w:t>
      </w:r>
    </w:p>
    <w:p w14:paraId="3107C106" w14:textId="77777777" w:rsidR="005657EB" w:rsidRPr="00B87568" w:rsidRDefault="00717356" w:rsidP="00A64F48">
      <w:pPr>
        <w:pStyle w:val="Kursiv"/>
      </w:pPr>
      <w:r w:rsidRPr="00B87568">
        <w:t>Nicht aufgenommen werden Personen, bei denen/die..........................</w:t>
      </w:r>
    </w:p>
    <w:p w14:paraId="6B71AAEA" w14:textId="24E28577" w:rsidR="00717356" w:rsidRPr="00B87568" w:rsidRDefault="00717356" w:rsidP="00A64F48">
      <w:pPr>
        <w:pStyle w:val="berschrift2"/>
      </w:pPr>
      <w:r w:rsidRPr="00B87568">
        <w:t xml:space="preserve">2.3 </w:t>
      </w:r>
      <w:r w:rsidR="00A64F48">
        <w:tab/>
      </w:r>
      <w:r w:rsidRPr="00B87568">
        <w:t>Aufnahmeverpflichtung</w:t>
      </w:r>
    </w:p>
    <w:p w14:paraId="04F5CAC2" w14:textId="77777777" w:rsidR="000B6000" w:rsidRPr="007C73E0" w:rsidRDefault="000B6000" w:rsidP="000B6000">
      <w:r w:rsidRPr="00B05F41">
        <w:t xml:space="preserve">Der </w:t>
      </w:r>
      <w:r>
        <w:t xml:space="preserve">Leistungserbringer </w:t>
      </w:r>
      <w:r w:rsidRPr="00B05F41">
        <w:t xml:space="preserve">verpflichtet sich zur Aufnahme </w:t>
      </w:r>
      <w:r>
        <w:t xml:space="preserve">gem. § 123 Abs. 4 SGB IX und </w:t>
      </w:r>
      <w:r w:rsidRPr="00B05F41">
        <w:t>im Sinne der Protokollnotiz Nr. 2 zu</w:t>
      </w:r>
      <w:r>
        <w:t xml:space="preserve"> </w:t>
      </w:r>
      <w:r w:rsidRPr="007C73E0">
        <w:t>§ 8 FFV LRV.</w:t>
      </w:r>
    </w:p>
    <w:p w14:paraId="2DB96EE4" w14:textId="1F5E943B" w:rsidR="00717356" w:rsidRPr="00B87568" w:rsidRDefault="00717356" w:rsidP="00A64F48">
      <w:pPr>
        <w:pStyle w:val="berschrift1"/>
      </w:pPr>
      <w:r w:rsidRPr="0038605F">
        <w:t>3.</w:t>
      </w:r>
      <w:r w:rsidRPr="00B87568">
        <w:t xml:space="preserve"> </w:t>
      </w:r>
      <w:r w:rsidR="00A64F48">
        <w:tab/>
      </w:r>
      <w:r w:rsidR="00DC4D08">
        <w:t xml:space="preserve">Ziel </w:t>
      </w:r>
      <w:r w:rsidRPr="00B87568">
        <w:t>, Art und Inhalt der Leistung</w:t>
      </w:r>
    </w:p>
    <w:p w14:paraId="55219DF9" w14:textId="1173B7CB" w:rsidR="00717356" w:rsidRPr="00B87568" w:rsidRDefault="00717356" w:rsidP="00A64F48">
      <w:pPr>
        <w:pStyle w:val="berschrift2"/>
      </w:pPr>
      <w:r w:rsidRPr="00B87568">
        <w:t xml:space="preserve">3.1 </w:t>
      </w:r>
      <w:r w:rsidR="00A64F48">
        <w:tab/>
      </w:r>
      <w:r w:rsidRPr="00B87568">
        <w:t>Ziel der Leistung</w:t>
      </w:r>
    </w:p>
    <w:p w14:paraId="70CF668D" w14:textId="0236205F" w:rsidR="000B6000" w:rsidRPr="00335E23" w:rsidRDefault="000B6000" w:rsidP="000B6000">
      <w:pPr>
        <w:rPr>
          <w:strike/>
        </w:rPr>
      </w:pPr>
      <w:r w:rsidRPr="00335E23">
        <w:t xml:space="preserve">Gemäß § 90 SGB IX ist es Ziel der Leistung, </w:t>
      </w:r>
      <w:r>
        <w:t xml:space="preserve">Kindern </w:t>
      </w:r>
      <w:r w:rsidRPr="00335E23">
        <w:t xml:space="preserve">eine individuelle Lebensführung zu ermöglichen, die der Würde des Menschen entspricht und die volle, wirksame und gleichberechtigte Teilhabe am Leben in der Gesellschaft zu fördern. Die Leistungen sollen </w:t>
      </w:r>
      <w:r>
        <w:t xml:space="preserve">die </w:t>
      </w:r>
      <w:r w:rsidRPr="00335E23">
        <w:t xml:space="preserve">Kinder befähigen ihre Lebensplanung und -führung möglichst selbstbestimmt und eigenverantwortlich wahrnehmen zu können. </w:t>
      </w:r>
      <w:r w:rsidRPr="00C9020B">
        <w:t>Die Leistungen sollen unter Berücksichtigung erzieherischer Aspekte erbracht werden.</w:t>
      </w:r>
    </w:p>
    <w:p w14:paraId="05B63938" w14:textId="571E3860" w:rsidR="00717356" w:rsidRPr="00B87568" w:rsidRDefault="00717356" w:rsidP="00947D38">
      <w:pPr>
        <w:pStyle w:val="p1"/>
        <w:spacing w:line="240" w:lineRule="auto"/>
        <w:rPr>
          <w:rFonts w:cs="Arial"/>
          <w:sz w:val="22"/>
          <w:szCs w:val="22"/>
        </w:rPr>
      </w:pPr>
      <w:r w:rsidRPr="00B87568">
        <w:rPr>
          <w:rFonts w:cs="Arial"/>
          <w:sz w:val="22"/>
          <w:szCs w:val="22"/>
        </w:rPr>
        <w:t xml:space="preserve">Der </w:t>
      </w:r>
      <w:r w:rsidR="002D1FEC">
        <w:rPr>
          <w:rFonts w:cs="Arial"/>
          <w:sz w:val="22"/>
          <w:szCs w:val="22"/>
        </w:rPr>
        <w:t>Heilp</w:t>
      </w:r>
      <w:r w:rsidRPr="00B87568">
        <w:rPr>
          <w:rFonts w:cs="Arial"/>
          <w:sz w:val="22"/>
          <w:szCs w:val="22"/>
        </w:rPr>
        <w:t>ädagogische Kindergarten hat die Aufgabe, Kinder mit einer nicht nur vorübergehenden wesentlichen geistigen Behinderung und Kinder, die von einer solchen Behinderung bedroht sind, entsprechend ihres individuellen Hilfebedarfs</w:t>
      </w:r>
      <w:r w:rsidR="002A221B" w:rsidRPr="00B87568">
        <w:rPr>
          <w:rFonts w:cs="Arial"/>
          <w:sz w:val="22"/>
          <w:szCs w:val="22"/>
        </w:rPr>
        <w:t xml:space="preserve"> </w:t>
      </w:r>
      <w:r w:rsidRPr="00B87568">
        <w:rPr>
          <w:rFonts w:cs="Arial"/>
          <w:sz w:val="22"/>
          <w:szCs w:val="22"/>
        </w:rPr>
        <w:t>zu fördern. Er umfasst Eingliederung, Erziehung, Bildung, Förderung und Betreuung. Begleitende Angebote unterstützen das Kind in der Entwicklung seiner Gesamtpersönlichkeit und sind unabhängig von der Frage der Kostenträgerschaft integraler Bestandteil des Konzeptes.</w:t>
      </w:r>
    </w:p>
    <w:p w14:paraId="3ABDD211" w14:textId="0156D07F" w:rsidR="00717356" w:rsidRPr="00B87568" w:rsidRDefault="00717356" w:rsidP="00A64F48">
      <w:r w:rsidRPr="00B87568">
        <w:t xml:space="preserve">Der </w:t>
      </w:r>
      <w:r w:rsidR="002D1FEC">
        <w:t>Heilp</w:t>
      </w:r>
      <w:r w:rsidRPr="00B87568">
        <w:t>ädagogische Kindergarten geht von der Förderungs- und Bildungsfähigkeit aller Kinder aus. Die Angebote werden so organisiert und strukturiert, dass jedem Kind ein Leben nach seinen Bedürfnissen und Fähigkeiten in sozialer Gemeinschaft möglich wird (Selbstverwirklichung in sozialer Integration).</w:t>
      </w:r>
    </w:p>
    <w:p w14:paraId="1F309CE9" w14:textId="7EA56909" w:rsidR="00717356" w:rsidRPr="00B87568" w:rsidRDefault="00717356" w:rsidP="00A64F48">
      <w:r w:rsidRPr="00B87568">
        <w:t xml:space="preserve">Der </w:t>
      </w:r>
      <w:r w:rsidR="002D1FEC">
        <w:t>Heilp</w:t>
      </w:r>
      <w:r w:rsidRPr="00B87568">
        <w:t>ädagogische Kindergarten hat einen eigenen Erziehungs- und Bildungsauftrag.</w:t>
      </w:r>
    </w:p>
    <w:p w14:paraId="53DA39E5" w14:textId="4C155A7F" w:rsidR="00717356" w:rsidRPr="00B87568" w:rsidRDefault="00717356" w:rsidP="00A64F48">
      <w:pPr>
        <w:pStyle w:val="berschrift2"/>
      </w:pPr>
      <w:r w:rsidRPr="00B87568">
        <w:t xml:space="preserve">3.2 </w:t>
      </w:r>
      <w:r w:rsidR="00A64F48">
        <w:tab/>
      </w:r>
      <w:r w:rsidRPr="00B87568">
        <w:t>Art der Leistung</w:t>
      </w:r>
    </w:p>
    <w:p w14:paraId="75EBE7F8" w14:textId="741E0EA7" w:rsidR="00717356" w:rsidRPr="00B87568" w:rsidRDefault="00717356" w:rsidP="00A64F48">
      <w:r w:rsidRPr="00B87568">
        <w:t xml:space="preserve">Der </w:t>
      </w:r>
      <w:r w:rsidR="002D1FEC">
        <w:t>Heilp</w:t>
      </w:r>
      <w:r w:rsidRPr="00B87568">
        <w:t xml:space="preserve">ädagogische Kindergarten ist </w:t>
      </w:r>
      <w:r w:rsidR="00320721">
        <w:t xml:space="preserve">ein Leistungsangebot </w:t>
      </w:r>
      <w:r w:rsidRPr="00B87568">
        <w:t>zur Erziehung, Förderung, Bildung und Betreuung von Kindern mit einer nicht nur vorübergehenden wesentlichen geistigen Behinderung und Kindern, die von einer solchen Behinderung bedroht sind.</w:t>
      </w:r>
    </w:p>
    <w:p w14:paraId="102821CA" w14:textId="2EB4AB6F" w:rsidR="005501CD" w:rsidRPr="00511D00" w:rsidRDefault="005501CD" w:rsidP="005501CD">
      <w:r w:rsidRPr="00511D00">
        <w:t xml:space="preserve">Die Förderung wird als </w:t>
      </w:r>
      <w:r w:rsidR="002D1FEC">
        <w:t>heilp</w:t>
      </w:r>
      <w:r>
        <w:t xml:space="preserve">ädagogische Leistung nach § 79 Abs. 1 und 2 SGB IX i.V.m. § 113 Abs. 2 Ziff. 3 SGB IX </w:t>
      </w:r>
      <w:r w:rsidRPr="00511D00">
        <w:t>durchgeführt.</w:t>
      </w:r>
    </w:p>
    <w:p w14:paraId="32B97772" w14:textId="77777777" w:rsidR="005501CD" w:rsidRPr="00B87568" w:rsidRDefault="005501CD" w:rsidP="00A64F48"/>
    <w:p w14:paraId="4F001153" w14:textId="77777777" w:rsidR="00717356" w:rsidRPr="00B87568" w:rsidRDefault="00717356" w:rsidP="00A64F48">
      <w:pPr>
        <w:pStyle w:val="berschrift2"/>
      </w:pPr>
      <w:r w:rsidRPr="00B87568">
        <w:t>3.3 Inhalt der Leistung</w:t>
      </w:r>
    </w:p>
    <w:p w14:paraId="774E5A62" w14:textId="1E019B04" w:rsidR="00717356" w:rsidRPr="00B87568" w:rsidRDefault="00717356" w:rsidP="00A64F48">
      <w:pPr>
        <w:pStyle w:val="berschrift3"/>
      </w:pPr>
      <w:r w:rsidRPr="00B87568">
        <w:t xml:space="preserve">3.3.0 </w:t>
      </w:r>
      <w:r w:rsidR="00A64F48">
        <w:tab/>
      </w:r>
      <w:r w:rsidRPr="00B87568">
        <w:t>allgemeiner Teil</w:t>
      </w:r>
    </w:p>
    <w:p w14:paraId="13EE499B" w14:textId="77F42FCE" w:rsidR="00717356" w:rsidRPr="00B87568" w:rsidRDefault="00717356" w:rsidP="00A64F48">
      <w:r w:rsidRPr="00B87568">
        <w:t>Leistungen der Eingliederungshilfe wie z.B. Erziehung, Bildung, Förderung, Betreuung und</w:t>
      </w:r>
      <w:r w:rsidR="007A7AC5" w:rsidRPr="00B87568">
        <w:t xml:space="preserve"> </w:t>
      </w:r>
      <w:r w:rsidR="007453A4" w:rsidRPr="00B87568">
        <w:t>Pflege</w:t>
      </w:r>
      <w:r w:rsidRPr="00B87568">
        <w:t xml:space="preserve"> werden durch </w:t>
      </w:r>
      <w:r w:rsidR="002D1FEC">
        <w:t>heilp</w:t>
      </w:r>
      <w:r w:rsidRPr="00B87568">
        <w:t>ädagogische Methoden erbracht.</w:t>
      </w:r>
      <w:r w:rsidR="00D155C7" w:rsidRPr="00B87568">
        <w:t xml:space="preserve"> </w:t>
      </w:r>
      <w:r w:rsidRPr="00B87568">
        <w:t xml:space="preserve">Diese sowie die begleitenden </w:t>
      </w:r>
      <w:r w:rsidRPr="00B87568">
        <w:lastRenderedPageBreak/>
        <w:t>Angebote und Therapien sind unabhängig von der</w:t>
      </w:r>
      <w:r w:rsidR="00CD5DA7" w:rsidRPr="00B87568">
        <w:t xml:space="preserve"> </w:t>
      </w:r>
      <w:r w:rsidRPr="00B87568">
        <w:t>Kostenträgerschaft als ganzheitliches Angebot zu verstehen.</w:t>
      </w:r>
    </w:p>
    <w:p w14:paraId="378A7748" w14:textId="77777777" w:rsidR="00717356" w:rsidRPr="00B87568" w:rsidRDefault="00717356" w:rsidP="00A64F48">
      <w:r w:rsidRPr="00B87568">
        <w:t>Die ganzheitliche Sicht der Entwicklung des Kindes erfordert interdisziplinäres Arbeiten der</w:t>
      </w:r>
      <w:r w:rsidR="00CD5DA7" w:rsidRPr="00B87568">
        <w:t xml:space="preserve"> </w:t>
      </w:r>
      <w:r w:rsidRPr="00B87568">
        <w:t>Mitarbeiterinnen und Mitarbeiter; dies gilt auch für Leistungen Dritter.</w:t>
      </w:r>
    </w:p>
    <w:p w14:paraId="11BEE322" w14:textId="734E5A68" w:rsidR="00717356" w:rsidRPr="00B87568" w:rsidRDefault="00717356" w:rsidP="00A64F48">
      <w:pPr>
        <w:pStyle w:val="berschrift3"/>
      </w:pPr>
      <w:r w:rsidRPr="00B87568">
        <w:t xml:space="preserve">3.3.1 </w:t>
      </w:r>
      <w:r w:rsidR="00A64F48">
        <w:tab/>
      </w:r>
      <w:r w:rsidRPr="00B87568">
        <w:t>direkte Leistungen</w:t>
      </w:r>
    </w:p>
    <w:p w14:paraId="52185FB9" w14:textId="77777777" w:rsidR="000B6000" w:rsidRDefault="000B6000" w:rsidP="000B6000">
      <w:r w:rsidRPr="00EA4A29">
        <w:t>Die Maßnahmen richten sich an dem Teilhabe-/Gesamtplan nach §§ 19, 121 SGB IX aus</w:t>
      </w:r>
      <w:r>
        <w:t>.</w:t>
      </w:r>
      <w:r w:rsidRPr="00EA4A29">
        <w:t xml:space="preserve"> </w:t>
      </w:r>
    </w:p>
    <w:p w14:paraId="631C4DB1" w14:textId="77777777" w:rsidR="00717356" w:rsidRPr="00B87568" w:rsidRDefault="00717356" w:rsidP="00A64F48">
      <w:r w:rsidRPr="00B87568">
        <w:t xml:space="preserve">Im Zentrum des ganzheitlichen </w:t>
      </w:r>
      <w:r w:rsidR="007D63A9" w:rsidRPr="00B87568">
        <w:t>Förderangebots</w:t>
      </w:r>
      <w:r w:rsidRPr="00B87568">
        <w:t xml:space="preserve"> steht das jeweilige Kind mit einer geistigen oder drohenden geistigen Behinderung.</w:t>
      </w:r>
    </w:p>
    <w:p w14:paraId="7A698378" w14:textId="77777777" w:rsidR="00717356" w:rsidRDefault="00717356" w:rsidP="00966989">
      <w:pPr>
        <w:pStyle w:val="p6"/>
        <w:spacing w:line="240" w:lineRule="auto"/>
        <w:rPr>
          <w:rFonts w:cs="Arial"/>
          <w:sz w:val="22"/>
          <w:szCs w:val="22"/>
        </w:rPr>
      </w:pPr>
      <w:r w:rsidRPr="00B87568">
        <w:rPr>
          <w:rFonts w:cs="Arial"/>
          <w:sz w:val="22"/>
          <w:szCs w:val="22"/>
        </w:rPr>
        <w:t xml:space="preserve">Aufgrund der Verschiedenheit des Behinderungsbildes benötigen diese Kinder </w:t>
      </w:r>
      <w:r w:rsidR="00A010E5" w:rsidRPr="00B87568">
        <w:rPr>
          <w:rFonts w:cs="Arial"/>
          <w:sz w:val="22"/>
          <w:szCs w:val="22"/>
        </w:rPr>
        <w:t xml:space="preserve">im Rahmen der Gruppenarbeit </w:t>
      </w:r>
      <w:r w:rsidRPr="00B87568">
        <w:rPr>
          <w:rFonts w:cs="Arial"/>
          <w:sz w:val="22"/>
          <w:szCs w:val="22"/>
        </w:rPr>
        <w:t>eine individuell gewichtete Förderung. Ausgangspunkt jeder Förderung ist die Eige</w:t>
      </w:r>
      <w:r w:rsidRPr="00A64F48">
        <w:t>n</w:t>
      </w:r>
      <w:r w:rsidRPr="00B87568">
        <w:rPr>
          <w:rFonts w:cs="Arial"/>
          <w:sz w:val="22"/>
          <w:szCs w:val="22"/>
        </w:rPr>
        <w:t>aktivität des Kindes. Das pädagogische Angebot richtet sich aus an förderdiagnostisch orientierten Planungen.</w:t>
      </w:r>
    </w:p>
    <w:p w14:paraId="6B98E07D" w14:textId="77777777" w:rsidR="000B6000" w:rsidRPr="00EA4A29" w:rsidRDefault="000B6000" w:rsidP="000B6000">
      <w:r w:rsidRPr="00EA4A29">
        <w:t xml:space="preserve">Individuelle Leistungsansprüche nach § 37 SGB V gegenüber den Krankenkassen bleiben von dieser Vereinbarung unberührt. </w:t>
      </w:r>
    </w:p>
    <w:p w14:paraId="62E8F95E" w14:textId="77777777" w:rsidR="000B6000" w:rsidRPr="00150A2A" w:rsidRDefault="000B6000" w:rsidP="000B6000">
      <w:r w:rsidRPr="00150A2A">
        <w:t xml:space="preserve">Unter Berücksichtigung der Voraussetzungen des § 116 SGB IX </w:t>
      </w:r>
      <w:r>
        <w:t>können d</w:t>
      </w:r>
      <w:r w:rsidRPr="00150A2A">
        <w:t xml:space="preserve">ie zuvor beschriebenen Leistungen an mehrere </w:t>
      </w:r>
      <w:r>
        <w:t xml:space="preserve">Kinder </w:t>
      </w:r>
      <w:r w:rsidRPr="00150A2A">
        <w:t>gemeinschaftlich oder individuell erbracht werden.</w:t>
      </w:r>
    </w:p>
    <w:p w14:paraId="4EE4265B" w14:textId="3937BED4" w:rsidR="00717356" w:rsidRPr="00B87568" w:rsidRDefault="00717356" w:rsidP="00A64F48">
      <w:pPr>
        <w:pStyle w:val="berschrift3"/>
      </w:pPr>
      <w:r w:rsidRPr="00B87568">
        <w:t xml:space="preserve">3.3.2 </w:t>
      </w:r>
      <w:r w:rsidR="00A64F48">
        <w:tab/>
      </w:r>
      <w:r w:rsidRPr="00B87568">
        <w:t>indirekte Leistungen</w:t>
      </w:r>
    </w:p>
    <w:p w14:paraId="21A04894" w14:textId="77777777" w:rsidR="00717356" w:rsidRPr="00B87568" w:rsidRDefault="00717356" w:rsidP="00A64F48">
      <w:pPr>
        <w:pStyle w:val="Einzug1"/>
      </w:pPr>
      <w:r w:rsidRPr="00B87568">
        <w:t>Erstellung und Fortschreibung der Konzeption</w:t>
      </w:r>
    </w:p>
    <w:p w14:paraId="1D0D0F3D" w14:textId="77777777" w:rsidR="00717356" w:rsidRPr="00B87568" w:rsidRDefault="00717356" w:rsidP="00A64F48">
      <w:pPr>
        <w:pStyle w:val="Einzug1"/>
      </w:pPr>
      <w:r w:rsidRPr="00B87568">
        <w:t>Entwicklungs- und Verlaufsdiagnostik</w:t>
      </w:r>
    </w:p>
    <w:p w14:paraId="190E56DA" w14:textId="77777777" w:rsidR="00717356" w:rsidRPr="00B87568" w:rsidRDefault="00717356" w:rsidP="00A64F48">
      <w:pPr>
        <w:pStyle w:val="Einzug1"/>
      </w:pPr>
      <w:r w:rsidRPr="00B87568">
        <w:t>Fallbesprechungen</w:t>
      </w:r>
    </w:p>
    <w:p w14:paraId="5626ABCE" w14:textId="0DBFE412" w:rsidR="00717356" w:rsidRPr="00B87568" w:rsidRDefault="00161C71" w:rsidP="00A64F48">
      <w:pPr>
        <w:pStyle w:val="Einzug1"/>
      </w:pPr>
      <w:r>
        <w:t>Hilfepläne</w:t>
      </w:r>
      <w:r w:rsidR="00717356" w:rsidRPr="00B87568">
        <w:t>, Berichtswesen</w:t>
      </w:r>
    </w:p>
    <w:p w14:paraId="2499EA09" w14:textId="77777777" w:rsidR="00717356" w:rsidRPr="00B87568" w:rsidRDefault="00717356" w:rsidP="00A64F48">
      <w:pPr>
        <w:pStyle w:val="Einzug1"/>
      </w:pPr>
      <w:r w:rsidRPr="00B87568">
        <w:t>Vor- und Nachbereitung und Dokumentation von Fördermaßnahmen und Projekten</w:t>
      </w:r>
    </w:p>
    <w:p w14:paraId="3FB419D6" w14:textId="77777777" w:rsidR="00717356" w:rsidRPr="00B87568" w:rsidRDefault="00717356" w:rsidP="00A64F48">
      <w:pPr>
        <w:pStyle w:val="Einzug1"/>
      </w:pPr>
      <w:r w:rsidRPr="00B87568">
        <w:t>Auswahl, Beschaffung und Pflege von Material</w:t>
      </w:r>
    </w:p>
    <w:p w14:paraId="7B4FF3EA" w14:textId="77777777" w:rsidR="00682D1F" w:rsidRPr="00B87568" w:rsidRDefault="00682D1F" w:rsidP="00A64F48">
      <w:pPr>
        <w:pStyle w:val="Einzug1"/>
      </w:pPr>
      <w:r w:rsidRPr="00B87568">
        <w:t>Unterstützung bei der Anwendung von Hilfsmitteln</w:t>
      </w:r>
    </w:p>
    <w:p w14:paraId="454D5BA8" w14:textId="77777777" w:rsidR="00717356" w:rsidRPr="00B87568" w:rsidRDefault="00717356" w:rsidP="00A64F48">
      <w:pPr>
        <w:pStyle w:val="Einzug1"/>
      </w:pPr>
      <w:r w:rsidRPr="00B87568">
        <w:t>Zusammenarbeit mit Eltern und sonstigen Personensorgeberechtigten</w:t>
      </w:r>
    </w:p>
    <w:p w14:paraId="43C21B6A" w14:textId="205DFFBD" w:rsidR="00717356" w:rsidRPr="00B87568" w:rsidRDefault="00717356" w:rsidP="00A64F48">
      <w:pPr>
        <w:pStyle w:val="Einzug1"/>
      </w:pPr>
      <w:r w:rsidRPr="00B87568">
        <w:t xml:space="preserve">Zusammenarbeit </w:t>
      </w:r>
      <w:r w:rsidR="007A4F2A" w:rsidRPr="00B87568">
        <w:t xml:space="preserve">z.B. </w:t>
      </w:r>
      <w:r w:rsidRPr="00B87568">
        <w:t>mit Frühförderstellen</w:t>
      </w:r>
      <w:r w:rsidR="009D11E1" w:rsidRPr="00B87568">
        <w:t>, Krippen, Kinder</w:t>
      </w:r>
      <w:r w:rsidR="00F959AC">
        <w:t>gärten</w:t>
      </w:r>
      <w:r w:rsidRPr="00B87568">
        <w:t>, Schulen, Ärzten,</w:t>
      </w:r>
      <w:r w:rsidR="00A95C73" w:rsidRPr="00B87568">
        <w:t xml:space="preserve"> Pflegediensten,</w:t>
      </w:r>
      <w:r w:rsidRPr="00B87568">
        <w:t xml:space="preserve"> Behörden und Therapeuten</w:t>
      </w:r>
    </w:p>
    <w:p w14:paraId="08A2941E" w14:textId="77777777" w:rsidR="00717356" w:rsidRPr="00B87568" w:rsidRDefault="00717356" w:rsidP="00A64F48">
      <w:pPr>
        <w:pStyle w:val="Einzug1"/>
      </w:pPr>
      <w:r w:rsidRPr="00B87568">
        <w:t>Dienstbesprechungen</w:t>
      </w:r>
    </w:p>
    <w:p w14:paraId="6018F7DF" w14:textId="77777777" w:rsidR="00717356" w:rsidRPr="00B87568" w:rsidRDefault="00717356" w:rsidP="00A64F48">
      <w:pPr>
        <w:pStyle w:val="Einzug1"/>
      </w:pPr>
      <w:r w:rsidRPr="00B87568">
        <w:t>Vorbereitung von Veranstaltungen</w:t>
      </w:r>
    </w:p>
    <w:p w14:paraId="38EA0FF6" w14:textId="77777777" w:rsidR="00717356" w:rsidRPr="00B87568" w:rsidRDefault="00717356" w:rsidP="00A64F48">
      <w:pPr>
        <w:pStyle w:val="Einzug1"/>
      </w:pPr>
      <w:r w:rsidRPr="00B87568">
        <w:t>Fortbildung</w:t>
      </w:r>
    </w:p>
    <w:p w14:paraId="06732411" w14:textId="78A56AD0" w:rsidR="00717356" w:rsidRDefault="00717356" w:rsidP="00A64F48">
      <w:pPr>
        <w:pStyle w:val="Einzug1"/>
      </w:pPr>
      <w:r w:rsidRPr="00B87568">
        <w:t>Öffentlichkeitsarbeit</w:t>
      </w:r>
    </w:p>
    <w:p w14:paraId="7CFFB8B3" w14:textId="38501E90" w:rsidR="00165BDA" w:rsidRDefault="00165BDA" w:rsidP="00A64F48">
      <w:pPr>
        <w:pStyle w:val="Einzug1"/>
      </w:pPr>
      <w:r>
        <w:t>Teilnahme am regionalem Konzept</w:t>
      </w:r>
    </w:p>
    <w:p w14:paraId="2066E674" w14:textId="4F1A262F" w:rsidR="00DE7C13" w:rsidRPr="00B87568" w:rsidRDefault="00717356" w:rsidP="00A64F48">
      <w:pPr>
        <w:pStyle w:val="berschrift3"/>
      </w:pPr>
      <w:r w:rsidRPr="00B87568">
        <w:t xml:space="preserve">3.3.3 </w:t>
      </w:r>
      <w:r w:rsidR="00A64F48">
        <w:tab/>
      </w:r>
      <w:r w:rsidRPr="00B87568">
        <w:t>Sachleistungen</w:t>
      </w:r>
    </w:p>
    <w:p w14:paraId="26A3C603" w14:textId="77777777" w:rsidR="00717356" w:rsidRPr="00B87568" w:rsidRDefault="00717356" w:rsidP="00A64F48">
      <w:pPr>
        <w:pStyle w:val="Einzug1"/>
      </w:pPr>
      <w:r w:rsidRPr="00B87568">
        <w:t>Leitung und Verwaltung</w:t>
      </w:r>
    </w:p>
    <w:p w14:paraId="73F01AB5" w14:textId="77777777" w:rsidR="00693705" w:rsidRPr="00B87568" w:rsidRDefault="003745DB" w:rsidP="00A64F48">
      <w:pPr>
        <w:pStyle w:val="Einzug1"/>
      </w:pPr>
      <w:r w:rsidRPr="00B87568">
        <w:t>Vorhal</w:t>
      </w:r>
      <w:r w:rsidR="00A16C67" w:rsidRPr="00B87568">
        <w:t xml:space="preserve">ten </w:t>
      </w:r>
      <w:r w:rsidR="00693705" w:rsidRPr="00B87568">
        <w:t>und Instandhaltung geeigneter Räumlichkeiten, Ausstattung und Freiflächen</w:t>
      </w:r>
      <w:r w:rsidRPr="00B87568">
        <w:t>;</w:t>
      </w:r>
      <w:r w:rsidR="00693705" w:rsidRPr="00B87568">
        <w:t xml:space="preserve"> </w:t>
      </w:r>
      <w:r w:rsidRPr="00B87568">
        <w:t>notwendige Wartung technischer Anlagen</w:t>
      </w:r>
    </w:p>
    <w:p w14:paraId="5D3D85BE" w14:textId="77777777" w:rsidR="009D11E1" w:rsidRPr="00B87568" w:rsidRDefault="009D11E1" w:rsidP="00A64F48">
      <w:pPr>
        <w:pStyle w:val="Einzug1"/>
      </w:pPr>
      <w:r w:rsidRPr="00B87568">
        <w:t>Mittagessen und Getränke</w:t>
      </w:r>
    </w:p>
    <w:p w14:paraId="1C40AAC2" w14:textId="77777777" w:rsidR="00717356" w:rsidRPr="00B87568" w:rsidRDefault="00717356" w:rsidP="00A64F48">
      <w:pPr>
        <w:pStyle w:val="Einzug1"/>
      </w:pPr>
      <w:r w:rsidRPr="00B87568">
        <w:t>Wirtschaftsdienste</w:t>
      </w:r>
    </w:p>
    <w:p w14:paraId="77E39B0E" w14:textId="77777777" w:rsidR="00717356" w:rsidRPr="00B87568" w:rsidRDefault="00717356" w:rsidP="00A64F48">
      <w:pPr>
        <w:pStyle w:val="Einzug1"/>
      </w:pPr>
      <w:r w:rsidRPr="00B87568">
        <w:t xml:space="preserve">Fahrdienst </w:t>
      </w:r>
    </w:p>
    <w:p w14:paraId="7E08E9A4" w14:textId="3CE24266" w:rsidR="00717356" w:rsidRPr="00B87568" w:rsidRDefault="00717356" w:rsidP="00A64F48">
      <w:pPr>
        <w:pStyle w:val="berschrift1"/>
      </w:pPr>
      <w:r w:rsidRPr="0038605F">
        <w:lastRenderedPageBreak/>
        <w:t>4.</w:t>
      </w:r>
      <w:r w:rsidRPr="00B87568">
        <w:t xml:space="preserve"> </w:t>
      </w:r>
      <w:r w:rsidR="00A64F48">
        <w:tab/>
      </w:r>
      <w:r w:rsidRPr="00B87568">
        <w:t>Umfang der Leistung</w:t>
      </w:r>
    </w:p>
    <w:p w14:paraId="36F84705" w14:textId="685BE501" w:rsidR="00717356" w:rsidRPr="00B87568" w:rsidRDefault="00717356" w:rsidP="00A64F48">
      <w:r w:rsidRPr="00B87568">
        <w:t xml:space="preserve">Im </w:t>
      </w:r>
      <w:r w:rsidR="002D1FEC">
        <w:t>Heilp</w:t>
      </w:r>
      <w:r w:rsidRPr="00B87568">
        <w:t>ädagogischen Kindergarten erhalten die Kinder an fünf Tagen in der Woche eine direkte Betreuung und Förderung von insgesamt mindestens 30 Stunden.</w:t>
      </w:r>
    </w:p>
    <w:p w14:paraId="6DC949D4" w14:textId="02F9678E" w:rsidR="00717356" w:rsidRDefault="00717356" w:rsidP="00A64F48">
      <w:r w:rsidRPr="00B87568">
        <w:t>De</w:t>
      </w:r>
      <w:r w:rsidR="009F482D">
        <w:t>r</w:t>
      </w:r>
      <w:r w:rsidRPr="00B87568">
        <w:t xml:space="preserve"> </w:t>
      </w:r>
      <w:r w:rsidR="002D1FEC">
        <w:t>Heilp</w:t>
      </w:r>
      <w:r w:rsidR="009F482D">
        <w:t>ädagogische Kindergarten</w:t>
      </w:r>
      <w:r w:rsidRPr="00B87568">
        <w:t xml:space="preserve"> schließt</w:t>
      </w:r>
      <w:r w:rsidR="00430446" w:rsidRPr="00B87568">
        <w:t xml:space="preserve"> für </w:t>
      </w:r>
      <w:r w:rsidR="004D4FCB" w:rsidRPr="00B87568">
        <w:t xml:space="preserve">maximal </w:t>
      </w:r>
      <w:r w:rsidR="00430446" w:rsidRPr="00B87568">
        <w:t>30 Betreuungstage im Kalenderjahr.</w:t>
      </w:r>
    </w:p>
    <w:p w14:paraId="7A0614C8" w14:textId="172A5BE3" w:rsidR="000B6000" w:rsidRPr="00E83A83" w:rsidRDefault="000B6000" w:rsidP="000B6000">
      <w:r>
        <w:t>Es wird im Übrigen verwiesen auf Nr. 3.3.1</w:t>
      </w:r>
      <w:r w:rsidR="00C5396D">
        <w:t>.</w:t>
      </w:r>
    </w:p>
    <w:p w14:paraId="632487EC" w14:textId="5C2EB548" w:rsidR="00717356" w:rsidRPr="00B87568" w:rsidRDefault="00717356" w:rsidP="00A64F48">
      <w:pPr>
        <w:pStyle w:val="berschrift1"/>
      </w:pPr>
      <w:r w:rsidRPr="0038605F">
        <w:t>5.</w:t>
      </w:r>
      <w:r w:rsidR="00A64F48">
        <w:tab/>
      </w:r>
      <w:r w:rsidRPr="00B87568">
        <w:t>Qualität der Leistung</w:t>
      </w:r>
    </w:p>
    <w:p w14:paraId="2D51E5C1" w14:textId="69DD3666" w:rsidR="00717356" w:rsidRPr="00B87568" w:rsidRDefault="00717356" w:rsidP="00A64F48">
      <w:pPr>
        <w:pStyle w:val="berschrift2"/>
      </w:pPr>
      <w:r w:rsidRPr="00B87568">
        <w:t xml:space="preserve">5.1 </w:t>
      </w:r>
      <w:r w:rsidR="00A64F48">
        <w:tab/>
      </w:r>
      <w:r w:rsidRPr="00B87568">
        <w:t>Strukturqualität</w:t>
      </w:r>
    </w:p>
    <w:p w14:paraId="1289A55C" w14:textId="1F47A87C" w:rsidR="00717356" w:rsidRPr="00B87568" w:rsidRDefault="00717356" w:rsidP="00A64F48">
      <w:pPr>
        <w:pStyle w:val="berschrift3"/>
      </w:pPr>
      <w:r w:rsidRPr="00B87568">
        <w:t xml:space="preserve">5.1.1 </w:t>
      </w:r>
      <w:r w:rsidR="00A64F48">
        <w:tab/>
      </w:r>
      <w:r w:rsidRPr="00B87568">
        <w:t>Vorhandensein einer Konzeption</w:t>
      </w:r>
    </w:p>
    <w:p w14:paraId="459974B7" w14:textId="77777777" w:rsidR="00167CEE" w:rsidRPr="00B87568" w:rsidRDefault="00167CEE" w:rsidP="00A64F48">
      <w:r w:rsidRPr="00B87568">
        <w:t xml:space="preserve">Eine Konzeption ist vorhanden </w:t>
      </w:r>
    </w:p>
    <w:p w14:paraId="71104882" w14:textId="382FDD40" w:rsidR="00717356" w:rsidRPr="00B87568" w:rsidRDefault="00717356" w:rsidP="00A64F48">
      <w:pPr>
        <w:pStyle w:val="berschrift3"/>
      </w:pPr>
      <w:r w:rsidRPr="00B87568">
        <w:t xml:space="preserve">5.1.2 </w:t>
      </w:r>
      <w:r w:rsidR="00A64F48">
        <w:tab/>
      </w:r>
      <w:r w:rsidRPr="00B87568">
        <w:t>personelle Ausstattung/Qualifikation des Personals</w:t>
      </w:r>
    </w:p>
    <w:p w14:paraId="18BA938C" w14:textId="500236F2" w:rsidR="00D1092D" w:rsidRPr="00B87568" w:rsidRDefault="00D1092D" w:rsidP="00A64F48">
      <w:r w:rsidRPr="00B87568">
        <w:t xml:space="preserve">Im </w:t>
      </w:r>
      <w:r w:rsidR="002D1FEC">
        <w:t>Heilp</w:t>
      </w:r>
      <w:r w:rsidRPr="00B87568">
        <w:t>ädagogischen Kindergarten wird folgendes Personal vorgehalten:</w:t>
      </w:r>
    </w:p>
    <w:p w14:paraId="4DCC434A" w14:textId="77777777" w:rsidR="00AA49F7" w:rsidRPr="00B87568" w:rsidRDefault="00D22D7D" w:rsidP="00A64F48">
      <w:r w:rsidRPr="00B87568">
        <w:t>Personalschlüssel</w:t>
      </w:r>
      <w:r w:rsidR="00271D70" w:rsidRPr="00B87568">
        <w:t xml:space="preserve">: </w:t>
      </w:r>
      <w:r w:rsidR="00AA49F7" w:rsidRPr="00B87568">
        <w:t>allgemeine Leistungsberechtigtengruppe (LBGR 1)</w:t>
      </w:r>
    </w:p>
    <w:p w14:paraId="303E5BA7" w14:textId="77777777" w:rsidR="009D11E1" w:rsidRPr="00B87568" w:rsidRDefault="000A14D5" w:rsidP="00A64F48">
      <w:r w:rsidRPr="00B87568">
        <w:t>Gruppenkräfte:</w:t>
      </w:r>
    </w:p>
    <w:p w14:paraId="634EF37A" w14:textId="77777777" w:rsidR="009D11E1" w:rsidRPr="00B87568" w:rsidRDefault="000A14D5" w:rsidP="00A64F48">
      <w:pPr>
        <w:pStyle w:val="Einzug1"/>
      </w:pPr>
      <w:r w:rsidRPr="00B87568">
        <w:t>Fachkräfte</w:t>
      </w:r>
      <w:r w:rsidRPr="00B87568">
        <w:tab/>
      </w:r>
      <w:r w:rsidR="00AA49F7" w:rsidRPr="00B87568">
        <w:tab/>
      </w:r>
      <w:r w:rsidR="00AA49F7" w:rsidRPr="00B87568">
        <w:tab/>
      </w:r>
      <w:r w:rsidRPr="00B87568">
        <w:t>1,0 : 6</w:t>
      </w:r>
    </w:p>
    <w:p w14:paraId="66DF790B" w14:textId="3EE92148" w:rsidR="000A14D5" w:rsidRPr="00B87568" w:rsidRDefault="000A14D5" w:rsidP="00A64F48">
      <w:pPr>
        <w:pStyle w:val="Einzug1"/>
      </w:pPr>
      <w:r w:rsidRPr="00B87568">
        <w:t>Hilfskräfte</w:t>
      </w:r>
      <w:r w:rsidRPr="00B87568">
        <w:tab/>
      </w:r>
      <w:r w:rsidR="00AA49F7" w:rsidRPr="00B87568">
        <w:tab/>
      </w:r>
      <w:r w:rsidR="00AA49F7" w:rsidRPr="00B87568">
        <w:tab/>
      </w:r>
      <w:r w:rsidR="00A64F48">
        <w:tab/>
      </w:r>
      <w:r w:rsidRPr="00B87568">
        <w:t>0</w:t>
      </w:r>
      <w:r w:rsidR="00D17B2B" w:rsidRPr="00B87568">
        <w:t>,5</w:t>
      </w:r>
      <w:r w:rsidRPr="00B87568">
        <w:t xml:space="preserve"> :</w:t>
      </w:r>
      <w:r w:rsidR="00271D70" w:rsidRPr="00B87568">
        <w:t xml:space="preserve"> </w:t>
      </w:r>
      <w:r w:rsidRPr="00B87568">
        <w:t>6</w:t>
      </w:r>
    </w:p>
    <w:p w14:paraId="20C813E3" w14:textId="77777777" w:rsidR="000A14D5" w:rsidRPr="00B87568" w:rsidRDefault="003D53D7" w:rsidP="00A64F48">
      <w:r>
        <w:t>Ü</w:t>
      </w:r>
      <w:r w:rsidR="000A14D5" w:rsidRPr="00B87568">
        <w:t>bergreifender Fachdienst:</w:t>
      </w:r>
      <w:r w:rsidR="000A14D5" w:rsidRPr="00B87568">
        <w:tab/>
      </w:r>
      <w:r w:rsidR="000A14D5" w:rsidRPr="00B87568">
        <w:tab/>
        <w:t>1,0 : 24</w:t>
      </w:r>
    </w:p>
    <w:p w14:paraId="0EDB0267" w14:textId="77777777" w:rsidR="000A14D5" w:rsidRPr="00B87568" w:rsidRDefault="00271D70" w:rsidP="00A64F48">
      <w:r w:rsidRPr="00B87568">
        <w:t xml:space="preserve">Personalschlüssel: </w:t>
      </w:r>
      <w:r w:rsidR="00D17B2B" w:rsidRPr="00B87568">
        <w:t>Frühkindlicher Autismus (LBGR 2)</w:t>
      </w:r>
    </w:p>
    <w:p w14:paraId="02F7D422" w14:textId="77777777" w:rsidR="000A14D5" w:rsidRPr="00B87568" w:rsidRDefault="000A14D5" w:rsidP="00966989">
      <w:pPr>
        <w:pStyle w:val="15-zeiliger-Text"/>
        <w:spacing w:line="240" w:lineRule="auto"/>
        <w:ind w:left="360" w:hanging="360"/>
        <w:rPr>
          <w:rFonts w:cs="Arial"/>
          <w:szCs w:val="22"/>
        </w:rPr>
      </w:pPr>
      <w:r w:rsidRPr="00B87568">
        <w:rPr>
          <w:rFonts w:cs="Arial"/>
          <w:szCs w:val="22"/>
        </w:rPr>
        <w:t>Gruppenkräfte:</w:t>
      </w:r>
    </w:p>
    <w:p w14:paraId="7891BDFE" w14:textId="77777777" w:rsidR="000A14D5" w:rsidRPr="00B87568" w:rsidRDefault="000A14D5" w:rsidP="00A64F48">
      <w:pPr>
        <w:pStyle w:val="Einzug1"/>
      </w:pPr>
      <w:r w:rsidRPr="00B87568">
        <w:t>Fachkräfte</w:t>
      </w:r>
      <w:r w:rsidRPr="00B87568">
        <w:tab/>
      </w:r>
      <w:r w:rsidR="00271D70" w:rsidRPr="00B87568">
        <w:tab/>
      </w:r>
      <w:r w:rsidR="00271D70" w:rsidRPr="00B87568">
        <w:tab/>
      </w:r>
      <w:r w:rsidR="00D17B2B" w:rsidRPr="00B87568">
        <w:t>1,8</w:t>
      </w:r>
      <w:r w:rsidRPr="00B87568">
        <w:t xml:space="preserve"> : 6</w:t>
      </w:r>
    </w:p>
    <w:p w14:paraId="0A32A879" w14:textId="6C30752B" w:rsidR="000A14D5" w:rsidRPr="00B87568" w:rsidRDefault="000A14D5" w:rsidP="00A64F48">
      <w:pPr>
        <w:pStyle w:val="Einzug1"/>
      </w:pPr>
      <w:r w:rsidRPr="00B87568">
        <w:t>Hilfskräfte</w:t>
      </w:r>
      <w:r w:rsidRPr="00B87568">
        <w:tab/>
      </w:r>
      <w:r w:rsidR="00271D70" w:rsidRPr="00B87568">
        <w:tab/>
      </w:r>
      <w:r w:rsidR="00A64F48">
        <w:tab/>
      </w:r>
      <w:r w:rsidR="00271D70" w:rsidRPr="00B87568">
        <w:tab/>
      </w:r>
      <w:r w:rsidRPr="00B87568">
        <w:t>0</w:t>
      </w:r>
      <w:r w:rsidR="005849B1" w:rsidRPr="00B87568">
        <w:t>,9</w:t>
      </w:r>
      <w:r w:rsidRPr="00B87568">
        <w:t xml:space="preserve"> :</w:t>
      </w:r>
      <w:r w:rsidR="00271D70" w:rsidRPr="00B87568">
        <w:t xml:space="preserve"> </w:t>
      </w:r>
      <w:r w:rsidRPr="00B87568">
        <w:t>6</w:t>
      </w:r>
    </w:p>
    <w:p w14:paraId="49A2B2A6" w14:textId="77777777" w:rsidR="000A14D5" w:rsidRPr="00B87568" w:rsidRDefault="003D53D7" w:rsidP="00966989">
      <w:pPr>
        <w:pStyle w:val="15-zeiliger-Text"/>
        <w:spacing w:line="240" w:lineRule="auto"/>
        <w:ind w:left="360" w:hanging="360"/>
        <w:rPr>
          <w:rFonts w:cs="Arial"/>
          <w:szCs w:val="22"/>
        </w:rPr>
      </w:pPr>
      <w:r>
        <w:rPr>
          <w:rFonts w:cs="Arial"/>
          <w:szCs w:val="22"/>
        </w:rPr>
        <w:t>Ü</w:t>
      </w:r>
      <w:r w:rsidR="000A14D5" w:rsidRPr="00B87568">
        <w:rPr>
          <w:rFonts w:cs="Arial"/>
          <w:szCs w:val="22"/>
        </w:rPr>
        <w:t>bergreifender Fachdienst:</w:t>
      </w:r>
      <w:r w:rsidR="000A14D5" w:rsidRPr="00B87568">
        <w:rPr>
          <w:rFonts w:cs="Arial"/>
          <w:szCs w:val="22"/>
        </w:rPr>
        <w:tab/>
      </w:r>
      <w:r w:rsidR="00323059" w:rsidRPr="00B87568">
        <w:rPr>
          <w:rFonts w:cs="Arial"/>
          <w:szCs w:val="22"/>
        </w:rPr>
        <w:tab/>
      </w:r>
      <w:r w:rsidR="00D17B2B" w:rsidRPr="00B87568">
        <w:rPr>
          <w:rFonts w:cs="Arial"/>
          <w:szCs w:val="22"/>
        </w:rPr>
        <w:t>1,0 : 13,5</w:t>
      </w:r>
    </w:p>
    <w:p w14:paraId="2C495AB6" w14:textId="57705FB7" w:rsidR="00217B6C" w:rsidRDefault="00217B6C" w:rsidP="00217B6C">
      <w:r>
        <w:t>Gemäß SGB VIII sind geeignete Fachkräfte einzusetzen.</w:t>
      </w:r>
      <w:r w:rsidR="009F482D">
        <w:t xml:space="preserve"> Die diesbezüglichen Regelungen des KITAG und der 2. DVO KITAG sind zu beachten.</w:t>
      </w:r>
    </w:p>
    <w:p w14:paraId="4FCF56FD" w14:textId="3550BEB4" w:rsidR="009D11E1" w:rsidRPr="00B87568" w:rsidRDefault="009D11E1" w:rsidP="00A64F48">
      <w:r w:rsidRPr="00B87568">
        <w:t>Die Fachkräfte müssen eine der nachstehenden Qualifikationen aufweisen:</w:t>
      </w:r>
    </w:p>
    <w:p w14:paraId="60490CD7" w14:textId="77777777" w:rsidR="00D17B2B" w:rsidRPr="00B87568" w:rsidRDefault="00D17B2B" w:rsidP="00A64F48">
      <w:r w:rsidRPr="00B87568">
        <w:t>Gruppenkräfte:</w:t>
      </w:r>
    </w:p>
    <w:p w14:paraId="6D7E7848" w14:textId="77777777" w:rsidR="009D11E1" w:rsidRPr="00B87568" w:rsidRDefault="009D11E1" w:rsidP="00A64F48">
      <w:pPr>
        <w:pStyle w:val="Einzug1"/>
      </w:pPr>
      <w:r w:rsidRPr="00B87568">
        <w:t>Erzieher</w:t>
      </w:r>
      <w:r w:rsidR="00271D70" w:rsidRPr="00B87568">
        <w:t xml:space="preserve"> / Erzieherinnen</w:t>
      </w:r>
    </w:p>
    <w:p w14:paraId="27D95CBE" w14:textId="77777777" w:rsidR="009D11E1" w:rsidRPr="00B87568" w:rsidRDefault="009D11E1" w:rsidP="00A64F48">
      <w:pPr>
        <w:pStyle w:val="Einzug1"/>
      </w:pPr>
      <w:r w:rsidRPr="00B87568">
        <w:t>Heilerziehungspfleger</w:t>
      </w:r>
      <w:r w:rsidR="00271D70" w:rsidRPr="00B87568">
        <w:t xml:space="preserve"> </w:t>
      </w:r>
      <w:r w:rsidRPr="00B87568">
        <w:t>/</w:t>
      </w:r>
      <w:r w:rsidR="00271D70" w:rsidRPr="00B87568">
        <w:t xml:space="preserve"> Heilerziehungspflegerinnen</w:t>
      </w:r>
    </w:p>
    <w:p w14:paraId="58C79ECB" w14:textId="77777777" w:rsidR="009D11E1" w:rsidRPr="00B87568" w:rsidRDefault="009D11E1" w:rsidP="00A64F48">
      <w:pPr>
        <w:pStyle w:val="Einzug1"/>
      </w:pPr>
      <w:r w:rsidRPr="00B87568">
        <w:t>Heilpädagogen</w:t>
      </w:r>
      <w:r w:rsidR="00271D70" w:rsidRPr="00B87568">
        <w:t xml:space="preserve"> </w:t>
      </w:r>
      <w:r w:rsidRPr="00B87568">
        <w:t>/</w:t>
      </w:r>
      <w:r w:rsidR="00271D70" w:rsidRPr="00B87568">
        <w:t xml:space="preserve"> </w:t>
      </w:r>
      <w:r w:rsidRPr="00B87568">
        <w:t>Heilpädagoginnen</w:t>
      </w:r>
    </w:p>
    <w:p w14:paraId="7D23AD4E" w14:textId="77777777" w:rsidR="009D11E1" w:rsidRDefault="009D11E1" w:rsidP="00A64F48">
      <w:pPr>
        <w:pStyle w:val="Einzug1"/>
      </w:pPr>
      <w:r w:rsidRPr="00B87568">
        <w:t>vergleichbare Qualifikationen</w:t>
      </w:r>
    </w:p>
    <w:p w14:paraId="47C18735" w14:textId="77777777" w:rsidR="00D17B2B" w:rsidRPr="00B87568" w:rsidRDefault="00D17B2B" w:rsidP="00A64F48">
      <w:r w:rsidRPr="00B87568">
        <w:t>übergreifender Fachdienst (z.B.)</w:t>
      </w:r>
    </w:p>
    <w:p w14:paraId="666CDA10" w14:textId="77777777" w:rsidR="00D17B2B" w:rsidRPr="00B87568" w:rsidRDefault="00D17B2B" w:rsidP="00A64F48">
      <w:pPr>
        <w:pStyle w:val="Einzug1"/>
      </w:pPr>
      <w:r w:rsidRPr="00B87568">
        <w:t>Heilpädagogen</w:t>
      </w:r>
      <w:r w:rsidR="00271D70" w:rsidRPr="00B87568">
        <w:t xml:space="preserve"> </w:t>
      </w:r>
      <w:r w:rsidRPr="00B87568">
        <w:t>/ Heilpädagoginnen</w:t>
      </w:r>
    </w:p>
    <w:p w14:paraId="78F68188" w14:textId="63F8C235" w:rsidR="00D17B2B" w:rsidRPr="00B87568" w:rsidRDefault="00D17B2B" w:rsidP="00A64F48">
      <w:pPr>
        <w:pStyle w:val="Einzug1"/>
      </w:pPr>
      <w:r w:rsidRPr="00B87568">
        <w:t>Sozialpädagogen / Sozialpädagoginnen</w:t>
      </w:r>
    </w:p>
    <w:p w14:paraId="23D449ED" w14:textId="558083BE" w:rsidR="00D17B2B" w:rsidRPr="00B87568" w:rsidRDefault="00D17B2B" w:rsidP="00A64F48">
      <w:pPr>
        <w:pStyle w:val="Einzug1"/>
      </w:pPr>
      <w:r w:rsidRPr="00B87568">
        <w:t>Psychologen / Psychologinnen</w:t>
      </w:r>
    </w:p>
    <w:p w14:paraId="2224C4F8" w14:textId="77777777" w:rsidR="00D17B2B" w:rsidRPr="00B87568" w:rsidRDefault="00D17B2B" w:rsidP="00A64F48">
      <w:pPr>
        <w:pStyle w:val="Einzug1"/>
      </w:pPr>
      <w:r w:rsidRPr="00B87568">
        <w:t>Logopäden / Logopädinnen</w:t>
      </w:r>
    </w:p>
    <w:p w14:paraId="77A51696" w14:textId="77777777" w:rsidR="00D17B2B" w:rsidRPr="00B87568" w:rsidRDefault="00D17B2B" w:rsidP="00A64F48">
      <w:pPr>
        <w:pStyle w:val="Einzug1"/>
      </w:pPr>
      <w:r w:rsidRPr="00B87568">
        <w:t>Ergotherapeuten / Ergotherapeutinnen</w:t>
      </w:r>
    </w:p>
    <w:p w14:paraId="1360770D" w14:textId="77777777" w:rsidR="00D17B2B" w:rsidRPr="00B87568" w:rsidRDefault="00D17B2B" w:rsidP="00A64F48">
      <w:pPr>
        <w:pStyle w:val="Einzug1"/>
      </w:pPr>
      <w:r w:rsidRPr="00B87568">
        <w:t>Motopäden / Motopädinnen</w:t>
      </w:r>
    </w:p>
    <w:p w14:paraId="76C3D941" w14:textId="77777777" w:rsidR="00D17B2B" w:rsidRPr="00B87568" w:rsidRDefault="00271D70" w:rsidP="00A64F48">
      <w:pPr>
        <w:pStyle w:val="Einzug1"/>
      </w:pPr>
      <w:r w:rsidRPr="00B87568">
        <w:lastRenderedPageBreak/>
        <w:t>Gymnastiklehrer / Gymnastiklehrerinnen</w:t>
      </w:r>
    </w:p>
    <w:p w14:paraId="527280E8" w14:textId="77777777" w:rsidR="00D17B2B" w:rsidRDefault="00D17B2B" w:rsidP="00A64F48">
      <w:pPr>
        <w:pStyle w:val="Einzug1"/>
      </w:pPr>
      <w:r w:rsidRPr="00B87568">
        <w:t>Krankengymnasten / Krankengymnastinnen</w:t>
      </w:r>
    </w:p>
    <w:p w14:paraId="7FE4F728" w14:textId="77777777" w:rsidR="00217B6C" w:rsidRPr="006B3A16" w:rsidRDefault="00217B6C" w:rsidP="00217B6C">
      <w:r w:rsidRPr="006B3A16">
        <w:t>Auf die Verpflichtung nach § 124 Abs. 2 SGB IX wird an dieser Stelle ausdrücklich hingewiesen.</w:t>
      </w:r>
    </w:p>
    <w:p w14:paraId="5360441A" w14:textId="39BD862E" w:rsidR="00717356" w:rsidRPr="00B87568" w:rsidRDefault="00717356" w:rsidP="00A64F48">
      <w:pPr>
        <w:pStyle w:val="berschrift3"/>
      </w:pPr>
      <w:r w:rsidRPr="00B87568">
        <w:t xml:space="preserve">5.1.3 </w:t>
      </w:r>
      <w:r w:rsidR="00A64F48">
        <w:tab/>
      </w:r>
      <w:r w:rsidRPr="00B87568">
        <w:t>sächliche Ausstattung</w:t>
      </w:r>
    </w:p>
    <w:p w14:paraId="2F218139" w14:textId="77777777" w:rsidR="00167CEE" w:rsidRPr="00B87568" w:rsidRDefault="00E62BB3" w:rsidP="00A64F48">
      <w:r w:rsidRPr="00B87568">
        <w:t xml:space="preserve">Die Gruppen-, Therapie- und Funktionsräume </w:t>
      </w:r>
      <w:r w:rsidR="000A14D5" w:rsidRPr="00B87568">
        <w:t xml:space="preserve">sind ausreichend ausgestattet, </w:t>
      </w:r>
      <w:r w:rsidRPr="00B87568">
        <w:t xml:space="preserve">die Außenanlagen </w:t>
      </w:r>
      <w:r w:rsidR="00BE4596" w:rsidRPr="00B87568">
        <w:t>u</w:t>
      </w:r>
      <w:r w:rsidR="00167CEE" w:rsidRPr="00B87568">
        <w:t>nd</w:t>
      </w:r>
      <w:r w:rsidR="00EB630B" w:rsidRPr="00B87568">
        <w:t xml:space="preserve"> die Verkehrsflächen </w:t>
      </w:r>
      <w:r w:rsidR="00167CEE" w:rsidRPr="00B87568">
        <w:t xml:space="preserve">funktionell </w:t>
      </w:r>
      <w:r w:rsidR="00BE4596" w:rsidRPr="00B87568">
        <w:t>gestaltet.</w:t>
      </w:r>
    </w:p>
    <w:p w14:paraId="18D4E5DB" w14:textId="13B71645" w:rsidR="00717356" w:rsidRPr="00B87568" w:rsidRDefault="00717356" w:rsidP="00A64F48">
      <w:pPr>
        <w:pStyle w:val="berschrift3"/>
      </w:pPr>
      <w:r w:rsidRPr="00B87568">
        <w:t xml:space="preserve">5.1.4 </w:t>
      </w:r>
      <w:r w:rsidR="00A64F48">
        <w:tab/>
      </w:r>
      <w:r w:rsidRPr="00B87568">
        <w:t>betriebliche Organisation und haustechnische Versorgung</w:t>
      </w:r>
    </w:p>
    <w:p w14:paraId="3A82C9BE" w14:textId="77777777" w:rsidR="00717356" w:rsidRPr="00B87568" w:rsidRDefault="00810C04" w:rsidP="00A64F48">
      <w:r w:rsidRPr="00B87568">
        <w:t>Die b</w:t>
      </w:r>
      <w:r w:rsidR="00E62BB3" w:rsidRPr="00B87568">
        <w:t xml:space="preserve">etriebliche Organisation und </w:t>
      </w:r>
      <w:r w:rsidR="00693705" w:rsidRPr="00B87568">
        <w:t xml:space="preserve">die </w:t>
      </w:r>
      <w:r w:rsidR="00E62BB3" w:rsidRPr="00B87568">
        <w:t>haustechnische Versorgung w</w:t>
      </w:r>
      <w:r w:rsidRPr="00B87568">
        <w:t>erden</w:t>
      </w:r>
      <w:r w:rsidR="00E62BB3" w:rsidRPr="00B87568">
        <w:t xml:space="preserve"> gewährleistet</w:t>
      </w:r>
      <w:r w:rsidR="00291251" w:rsidRPr="00B87568">
        <w:t>.</w:t>
      </w:r>
    </w:p>
    <w:p w14:paraId="0EE7E830" w14:textId="18F1EA52" w:rsidR="00717356" w:rsidRPr="00B87568" w:rsidRDefault="00717356" w:rsidP="00A64F48">
      <w:pPr>
        <w:pStyle w:val="berschrift3"/>
      </w:pPr>
      <w:r w:rsidRPr="00B87568">
        <w:t>5.1.5</w:t>
      </w:r>
      <w:r w:rsidR="00A64F48">
        <w:tab/>
      </w:r>
      <w:r w:rsidRPr="00B87568">
        <w:t>Darstellung der Qualitätssicherungsmaßnahmen</w:t>
      </w:r>
    </w:p>
    <w:p w14:paraId="71C3371A" w14:textId="77777777" w:rsidR="00717356" w:rsidRPr="00B87568" w:rsidRDefault="00717356" w:rsidP="00A64F48">
      <w:pPr>
        <w:pStyle w:val="Kursiv"/>
      </w:pPr>
      <w:r w:rsidRPr="00B87568">
        <w:t>individuelle Ausführungen</w:t>
      </w:r>
    </w:p>
    <w:p w14:paraId="467154E4" w14:textId="77777777" w:rsidR="00A64F48" w:rsidRPr="00C6514F" w:rsidRDefault="00A64F48" w:rsidP="00A64F48">
      <w:pPr>
        <w:pStyle w:val="berschrift2"/>
        <w:rPr>
          <w:i/>
        </w:rPr>
      </w:pPr>
      <w:r w:rsidRPr="00C6514F">
        <w:t xml:space="preserve">5.2 </w:t>
      </w:r>
      <w:r>
        <w:tab/>
      </w:r>
      <w:r w:rsidRPr="00C6514F">
        <w:t>Prozessqualität</w:t>
      </w:r>
    </w:p>
    <w:p w14:paraId="04D293C3" w14:textId="77777777" w:rsidR="00A64F48" w:rsidRPr="00C6514F" w:rsidRDefault="00A64F48" w:rsidP="00A64F48">
      <w:pPr>
        <w:pStyle w:val="berschrift3"/>
        <w:rPr>
          <w:i/>
        </w:rPr>
      </w:pPr>
      <w:r w:rsidRPr="00C6514F">
        <w:t xml:space="preserve">5.2.1 </w:t>
      </w:r>
      <w:r>
        <w:tab/>
      </w:r>
      <w:r w:rsidRPr="00C6514F">
        <w:t>Hilfe</w:t>
      </w:r>
      <w:r>
        <w:t>plan</w:t>
      </w:r>
    </w:p>
    <w:p w14:paraId="1D7B46A8" w14:textId="77777777" w:rsidR="00A64F48" w:rsidRPr="00EA4A29" w:rsidRDefault="00A64F48" w:rsidP="00A64F48">
      <w:pPr>
        <w:tabs>
          <w:tab w:val="left" w:pos="0"/>
        </w:tabs>
        <w:rPr>
          <w:rFonts w:cs="Arial"/>
          <w:szCs w:val="22"/>
        </w:rPr>
      </w:pPr>
      <w:r w:rsidRPr="00EA4A29">
        <w:rPr>
          <w:rFonts w:cs="Arial"/>
          <w:szCs w:val="22"/>
        </w:rPr>
        <w:t xml:space="preserve">Unter Berücksichtigung des Teilhabe-/Gesamtplanes nach §§ 19, 121 SGB IX und insbesondere der dort vereinbarten Ziele sowie ggf. vorliegender Befunde und Gutachten, sowie </w:t>
      </w:r>
      <w:r>
        <w:rPr>
          <w:rFonts w:cs="Arial"/>
          <w:szCs w:val="22"/>
        </w:rPr>
        <w:t>ergänzend</w:t>
      </w:r>
      <w:r w:rsidRPr="00EA4A29">
        <w:rPr>
          <w:rFonts w:cs="Arial"/>
          <w:szCs w:val="22"/>
        </w:rPr>
        <w:t xml:space="preserve"> durch</w:t>
      </w:r>
    </w:p>
    <w:p w14:paraId="1D5251F5" w14:textId="77777777" w:rsidR="00A64F48" w:rsidRPr="00EA4A29" w:rsidRDefault="00A64F48" w:rsidP="00A64F48">
      <w:pPr>
        <w:pStyle w:val="Einzug1"/>
      </w:pPr>
      <w:r w:rsidRPr="00EA4A29">
        <w:tab/>
        <w:t>Aufnahmegespräch</w:t>
      </w:r>
    </w:p>
    <w:p w14:paraId="7A1EDCF2" w14:textId="77777777" w:rsidR="00A64F48" w:rsidRPr="00EA4A29" w:rsidRDefault="00A64F48" w:rsidP="00A64F48">
      <w:pPr>
        <w:pStyle w:val="Einzug1"/>
      </w:pPr>
      <w:r w:rsidRPr="00EA4A29">
        <w:tab/>
        <w:t>Anamnese</w:t>
      </w:r>
    </w:p>
    <w:p w14:paraId="0D0F31EB" w14:textId="77777777" w:rsidR="00A64F48" w:rsidRPr="00EA4A29" w:rsidRDefault="00A64F48" w:rsidP="00A64F48">
      <w:pPr>
        <w:pStyle w:val="Einzug1"/>
      </w:pPr>
      <w:r w:rsidRPr="00EA4A29">
        <w:t>Eigene Fes</w:t>
      </w:r>
      <w:r>
        <w:t>t</w:t>
      </w:r>
      <w:r w:rsidRPr="00EA4A29">
        <w:t>stellung des Leistungserbringers</w:t>
      </w:r>
      <w:r>
        <w:rPr>
          <w:rStyle w:val="Funotenzeichen"/>
        </w:rPr>
        <w:footnoteReference w:id="1"/>
      </w:r>
    </w:p>
    <w:p w14:paraId="1AFABD8B" w14:textId="77777777" w:rsidR="00A64F48" w:rsidRPr="00EA4A29" w:rsidRDefault="00A64F48" w:rsidP="00A64F48">
      <w:pPr>
        <w:pStyle w:val="Einzug1"/>
      </w:pPr>
      <w:r w:rsidRPr="00EA4A29">
        <w:tab/>
      </w:r>
      <w:r w:rsidRPr="00511D00">
        <w:t>Entwicklungs- und Förderdiagnostik</w:t>
      </w:r>
      <w:r w:rsidRPr="00EA4A29">
        <w:t xml:space="preserve"> </w:t>
      </w:r>
    </w:p>
    <w:p w14:paraId="204647AD" w14:textId="77777777" w:rsidR="00A64F48" w:rsidRPr="00EA4A29" w:rsidRDefault="00A64F48" w:rsidP="00A64F48">
      <w:pPr>
        <w:rPr>
          <w:rFonts w:cs="Arial"/>
          <w:i/>
          <w:color w:val="000000"/>
          <w:szCs w:val="22"/>
        </w:rPr>
      </w:pPr>
      <w:r w:rsidRPr="00876E88">
        <w:t xml:space="preserve">wird </w:t>
      </w:r>
      <w:r w:rsidRPr="00EA4A29">
        <w:rPr>
          <w:rFonts w:cs="Arial"/>
          <w:color w:val="000000"/>
          <w:szCs w:val="22"/>
        </w:rPr>
        <w:t>anlässlich der Aufnahme für jede</w:t>
      </w:r>
      <w:r>
        <w:rPr>
          <w:rFonts w:cs="Arial"/>
          <w:color w:val="000000"/>
          <w:szCs w:val="22"/>
        </w:rPr>
        <w:t xml:space="preserve">s Kind </w:t>
      </w:r>
      <w:r w:rsidRPr="00EA4A29">
        <w:rPr>
          <w:rFonts w:cs="Arial"/>
          <w:color w:val="000000"/>
          <w:szCs w:val="22"/>
        </w:rPr>
        <w:t xml:space="preserve">innerhalb einer Frist von 6 Wochen ein individueller Hilfeplan formuliert, der mindestens Aussagen enthält zu </w:t>
      </w:r>
    </w:p>
    <w:p w14:paraId="43388AF1" w14:textId="42AE97AE" w:rsidR="00A64F48" w:rsidRPr="00AE7A24" w:rsidRDefault="00A64F48" w:rsidP="00A64F48">
      <w:pPr>
        <w:pStyle w:val="Einzug1"/>
      </w:pPr>
      <w:r w:rsidRPr="00EA4A29">
        <w:tab/>
      </w:r>
      <w:r w:rsidRPr="00876E88">
        <w:t xml:space="preserve">den </w:t>
      </w:r>
      <w:r w:rsidRPr="00EA4A29">
        <w:t>aus den Zielen des Gesamt-/Teilhabeplanes abgeleiteten</w:t>
      </w:r>
      <w:r w:rsidRPr="00876E88">
        <w:t xml:space="preserve"> Förderzielen</w:t>
      </w:r>
      <w:r w:rsidR="00733F8C">
        <w:t>,</w:t>
      </w:r>
    </w:p>
    <w:p w14:paraId="6B372A3F" w14:textId="22AEFE9B" w:rsidR="00A64F48" w:rsidRPr="00AE7A24" w:rsidRDefault="00A64F48" w:rsidP="00A64F48">
      <w:pPr>
        <w:pStyle w:val="Einzug1"/>
      </w:pPr>
      <w:r w:rsidRPr="00EA4A29">
        <w:tab/>
        <w:t xml:space="preserve">den hieraus folgenden Teilzielen, die </w:t>
      </w:r>
      <w:r w:rsidRPr="00876E88">
        <w:t xml:space="preserve">bis zur nächsten Fortschreibung (Ziffer </w:t>
      </w:r>
      <w:r w:rsidRPr="00EA4A29">
        <w:t>5.2.</w:t>
      </w:r>
      <w:r>
        <w:t>2</w:t>
      </w:r>
      <w:r w:rsidRPr="00EA4A29">
        <w:t>) anzustreben sind</w:t>
      </w:r>
      <w:r w:rsidR="00733F8C">
        <w:t>,</w:t>
      </w:r>
      <w:r w:rsidRPr="00EA4A29">
        <w:t xml:space="preserve"> </w:t>
      </w:r>
    </w:p>
    <w:p w14:paraId="3E5CA5E7" w14:textId="7CC62FCD" w:rsidR="00A64F48" w:rsidRDefault="00A64F48" w:rsidP="00A64F48">
      <w:pPr>
        <w:pStyle w:val="Einzug1"/>
      </w:pPr>
      <w:r w:rsidRPr="00876E88">
        <w:t xml:space="preserve">Empfehlungen über die </w:t>
      </w:r>
      <w:r w:rsidRPr="00EA4A29">
        <w:t xml:space="preserve">danach </w:t>
      </w:r>
      <w:r w:rsidRPr="00876E88">
        <w:t xml:space="preserve">täglich bzw. wöchentlich bzw. monatlich wahrzunehmenden Fördermaßnahmen aus den von </w:t>
      </w:r>
      <w:r w:rsidRPr="00EA4A29">
        <w:t>dem Leistungserbringer</w:t>
      </w:r>
      <w:r w:rsidRPr="00876E88">
        <w:t xml:space="preserve"> angebotenen Leistungsinhalten (Ziffer 3.3.1</w:t>
      </w:r>
      <w:r w:rsidRPr="00EA4A29">
        <w:t>).</w:t>
      </w:r>
    </w:p>
    <w:p w14:paraId="035561DE" w14:textId="77777777" w:rsidR="00A64F48" w:rsidRPr="00511D00" w:rsidRDefault="00A64F48" w:rsidP="00A64F48">
      <w:r w:rsidRPr="00511D00">
        <w:t>Diese Leistungen werden in interdisziplinärer Zusammenarbeit von den Mitarbeiterinnen und Mitarbeitern verschiedener Fachbereiche erbracht.</w:t>
      </w:r>
    </w:p>
    <w:p w14:paraId="7D98380B" w14:textId="77777777" w:rsidR="00A64F48" w:rsidRPr="00381AAC" w:rsidRDefault="00A64F48" w:rsidP="00A64F48">
      <w:pPr>
        <w:pStyle w:val="berschrift3"/>
        <w:rPr>
          <w:i/>
        </w:rPr>
      </w:pPr>
      <w:r w:rsidRPr="00381AAC">
        <w:t>5.2.</w:t>
      </w:r>
      <w:r>
        <w:t>2</w:t>
      </w:r>
      <w:r w:rsidRPr="00381AAC">
        <w:t xml:space="preserve"> </w:t>
      </w:r>
      <w:r>
        <w:tab/>
      </w:r>
      <w:r w:rsidRPr="00381AAC">
        <w:t>Fortschreibung des Hilfeplans</w:t>
      </w:r>
    </w:p>
    <w:p w14:paraId="53AAF941" w14:textId="77777777" w:rsidR="00A64F48" w:rsidRPr="00EA4A29" w:rsidRDefault="00A64F48" w:rsidP="00A64F48">
      <w:r w:rsidRPr="007C7E15">
        <w:t>Bei Änderung des Gesamt-/Teilhabeplanes ist für jedes Kind der Hilfeplan fortzuschreiben. Sofern kein Gesamt-/Teilhabeplan vorliegt, der weniger als 12 Monate alt ist, ist der Hilfeplan spätestens alle</w:t>
      </w:r>
      <w:r>
        <w:t xml:space="preserve"> </w:t>
      </w:r>
      <w:r w:rsidRPr="007C7E15">
        <w:t>12 Monate beginnend mit der Aufnahme fortzuschreiben.</w:t>
      </w:r>
      <w:r w:rsidRPr="00EA4A29">
        <w:t xml:space="preserve"> </w:t>
      </w:r>
    </w:p>
    <w:p w14:paraId="61291BBC" w14:textId="77777777" w:rsidR="00A64F48" w:rsidRPr="00EA4A29" w:rsidRDefault="00A64F48" w:rsidP="00A64F48">
      <w:r w:rsidRPr="00EA4A29">
        <w:lastRenderedPageBreak/>
        <w:t xml:space="preserve">Die Fortschreibung hat mindestens Aussagen zu enthalten </w:t>
      </w:r>
    </w:p>
    <w:p w14:paraId="0119F56F" w14:textId="77777777" w:rsidR="00A64F48" w:rsidRPr="00EA4A29" w:rsidRDefault="00A64F48" w:rsidP="00A64F48">
      <w:pPr>
        <w:pStyle w:val="Einzug1"/>
      </w:pPr>
      <w:r w:rsidRPr="00EA4A29">
        <w:t>ob und inwieweit die in Ziffer 5.2.</w:t>
      </w:r>
      <w:r>
        <w:t>1</w:t>
      </w:r>
      <w:r w:rsidRPr="00EA4A29">
        <w:t xml:space="preserve"> aus Anlass der Aufnahme bzw. der letzten</w:t>
      </w:r>
      <w:r>
        <w:t xml:space="preserve"> </w:t>
      </w:r>
      <w:r w:rsidRPr="00EA4A29">
        <w:t>Fortschreibung formulierten Ziele erreicht wurden,</w:t>
      </w:r>
    </w:p>
    <w:p w14:paraId="5BE959A5" w14:textId="782604F0" w:rsidR="00A64F48" w:rsidRPr="00EA4A29" w:rsidRDefault="00A64F48" w:rsidP="00A64F48">
      <w:pPr>
        <w:pStyle w:val="Einzug1"/>
      </w:pPr>
      <w:r w:rsidRPr="00EA4A29">
        <w:tab/>
        <w:t>zu den aus den Zielen des Gesamt-/Teilhabeplanes abgeleiteten Förderzielen und den hieraus folgenden Teilzielen, die bis zur nächsten Fortschreibung (Ziffer 5.2.</w:t>
      </w:r>
      <w:r>
        <w:t>2</w:t>
      </w:r>
      <w:r w:rsidRPr="00EA4A29">
        <w:t>) anzustreben sind</w:t>
      </w:r>
      <w:r w:rsidR="00DA1E98">
        <w:t>,</w:t>
      </w:r>
      <w:r w:rsidRPr="00EA4A29">
        <w:t xml:space="preserve"> </w:t>
      </w:r>
    </w:p>
    <w:p w14:paraId="2221033C" w14:textId="77777777" w:rsidR="00A64F48" w:rsidRDefault="00A64F48" w:rsidP="00A64F48">
      <w:pPr>
        <w:pStyle w:val="Einzug1"/>
      </w:pPr>
      <w:r w:rsidRPr="00EA4A29">
        <w:tab/>
        <w:t>zu Empfehlungen über die täglich bzw. wöchentlich bzw. monatlich wahrzunehmenden Fördermaßnahmen aus den von dem Leistungserbringer angebotenen Leistungsinhalten (Ziffer 3.3.1).</w:t>
      </w:r>
    </w:p>
    <w:p w14:paraId="6785D023" w14:textId="77777777" w:rsidR="00A64F48" w:rsidRPr="00381AAC" w:rsidRDefault="00A64F48" w:rsidP="00A64F48">
      <w:pPr>
        <w:pStyle w:val="berschrift3"/>
        <w:rPr>
          <w:i/>
        </w:rPr>
      </w:pPr>
      <w:r w:rsidRPr="00381AAC">
        <w:t>5.2.</w:t>
      </w:r>
      <w:r>
        <w:t>3</w:t>
      </w:r>
      <w:r w:rsidRPr="00381AAC">
        <w:t xml:space="preserve"> </w:t>
      </w:r>
      <w:r>
        <w:tab/>
      </w:r>
      <w:r w:rsidRPr="00381AAC">
        <w:t>Hilfedokumentation</w:t>
      </w:r>
    </w:p>
    <w:p w14:paraId="138EC986" w14:textId="77777777" w:rsidR="00A64F48" w:rsidRPr="00E83A83" w:rsidRDefault="00A64F48" w:rsidP="00A64F48">
      <w:pPr>
        <w:rPr>
          <w:i/>
        </w:rPr>
      </w:pPr>
      <w:r>
        <w:t>D</w:t>
      </w:r>
      <w:r w:rsidRPr="00E83A83">
        <w:t>er Hilfeplan aus Anlass der Aufnahme (Ziffer 5.2.</w:t>
      </w:r>
      <w:r>
        <w:t>1</w:t>
      </w:r>
      <w:r w:rsidRPr="00E83A83">
        <w:t>), die Fortschreibung des Hilfeplanes (Ziffer 5.2.</w:t>
      </w:r>
      <w:r>
        <w:t>2</w:t>
      </w:r>
      <w:r w:rsidRPr="00E83A83">
        <w:t>) und die Durchführung der darin aufgef</w:t>
      </w:r>
      <w:r>
        <w:t xml:space="preserve">ührten täglich bzw. wöchentlich bzw. </w:t>
      </w:r>
      <w:r w:rsidRPr="00E83A83">
        <w:t>monatlich angebotenen Fördermaß</w:t>
      </w:r>
      <w:r>
        <w:t xml:space="preserve">nahmen </w:t>
      </w:r>
      <w:r w:rsidRPr="00E83A83">
        <w:t xml:space="preserve">sind </w:t>
      </w:r>
      <w:r>
        <w:t xml:space="preserve">schriftlich </w:t>
      </w:r>
      <w:r w:rsidRPr="00E83A83">
        <w:t xml:space="preserve">zu dokumentieren. </w:t>
      </w:r>
    </w:p>
    <w:p w14:paraId="67D5E85A" w14:textId="77777777" w:rsidR="00A64F48" w:rsidRDefault="00A64F48" w:rsidP="00A64F48">
      <w:pPr>
        <w:rPr>
          <w:i/>
        </w:rPr>
      </w:pPr>
      <w:r>
        <w:t xml:space="preserve">Die Dokumentation ist </w:t>
      </w:r>
      <w:r w:rsidRPr="00E83A83">
        <w:t>für die Dauer des Aufenthaltes und 5 Jahre nach de</w:t>
      </w:r>
      <w:r>
        <w:t>m Ausscheiden</w:t>
      </w:r>
      <w:r w:rsidRPr="00E83A83">
        <w:t xml:space="preserve"> </w:t>
      </w:r>
      <w:r>
        <w:t xml:space="preserve">aus dem Leistungsangebot </w:t>
      </w:r>
      <w:r w:rsidRPr="00E83A83">
        <w:t xml:space="preserve">unter Beachtung </w:t>
      </w:r>
      <w:r>
        <w:t>der einschlägigen datenschutzrechtlichen</w:t>
      </w:r>
      <w:r w:rsidRPr="00E83A83">
        <w:t xml:space="preserve"> Bestimmungen aufzubewahren. </w:t>
      </w:r>
    </w:p>
    <w:p w14:paraId="143FBA43" w14:textId="77777777" w:rsidR="00A64F48" w:rsidRPr="00EA4A29" w:rsidRDefault="00A64F48" w:rsidP="00A64F48">
      <w:pPr>
        <w:pStyle w:val="berschrift3"/>
        <w:rPr>
          <w:i/>
        </w:rPr>
      </w:pPr>
      <w:r w:rsidRPr="00EA4A29">
        <w:t>5.2.</w:t>
      </w:r>
      <w:r>
        <w:t>4</w:t>
      </w:r>
      <w:r>
        <w:tab/>
      </w:r>
      <w:r w:rsidRPr="00EA4A29">
        <w:t xml:space="preserve">Verlaufsbericht </w:t>
      </w:r>
    </w:p>
    <w:p w14:paraId="6BD94F97" w14:textId="77777777" w:rsidR="00A64F48" w:rsidRPr="00EA4A29" w:rsidRDefault="00A64F48" w:rsidP="00A64F48">
      <w:pPr>
        <w:pStyle w:val="Einzug1"/>
        <w:rPr>
          <w:i/>
        </w:rPr>
      </w:pPr>
      <w:r w:rsidRPr="00EA4A29">
        <w:t xml:space="preserve">Der Leistungserbringer hat </w:t>
      </w:r>
      <w:r>
        <w:t xml:space="preserve">i.d.R. </w:t>
      </w:r>
      <w:r w:rsidRPr="00EA4A29">
        <w:t>2 Monate vor dem geplanten Datum der Fortschreibung des Gesamt-/Teilhabeplanes einen Verlaufsbericht zu erstellen und diesen dem zuständigen Leistungsträger zuzuleiten, der mindestens folgende Angaben enthält:</w:t>
      </w:r>
    </w:p>
    <w:p w14:paraId="0ACF36FD" w14:textId="77777777" w:rsidR="00A64F48" w:rsidRPr="00EA4A29" w:rsidRDefault="00A64F48" w:rsidP="00A64F48">
      <w:pPr>
        <w:pStyle w:val="Einzug1"/>
        <w:rPr>
          <w:i/>
          <w:color w:val="000000"/>
        </w:rPr>
      </w:pPr>
      <w:r w:rsidRPr="00EA4A29">
        <w:rPr>
          <w:color w:val="000000"/>
        </w:rPr>
        <w:tab/>
        <w:t>Zusammenfassung der von de</w:t>
      </w:r>
      <w:r>
        <w:rPr>
          <w:color w:val="000000"/>
        </w:rPr>
        <w:t xml:space="preserve">m Kind </w:t>
      </w:r>
      <w:r w:rsidRPr="00EA4A29">
        <w:rPr>
          <w:color w:val="000000"/>
        </w:rPr>
        <w:t>aus den vom Leistungserbringer angebotenen Leistungsinhalten (Z</w:t>
      </w:r>
      <w:r>
        <w:rPr>
          <w:color w:val="000000"/>
        </w:rPr>
        <w:t>iffer</w:t>
      </w:r>
      <w:r w:rsidRPr="00EA4A29">
        <w:rPr>
          <w:color w:val="000000"/>
        </w:rPr>
        <w:t xml:space="preserve"> 3.3.1) wahrgenommenen Maßnahmen,</w:t>
      </w:r>
    </w:p>
    <w:p w14:paraId="4A7D4760" w14:textId="77777777" w:rsidR="00A64F48" w:rsidRPr="00EA4A29" w:rsidRDefault="00A64F48" w:rsidP="00A64F48">
      <w:pPr>
        <w:pStyle w:val="Einzug1"/>
        <w:rPr>
          <w:i/>
          <w:color w:val="000000"/>
        </w:rPr>
      </w:pPr>
      <w:r w:rsidRPr="00EA4A29">
        <w:rPr>
          <w:color w:val="000000"/>
        </w:rPr>
        <w:tab/>
        <w:t>ob und inwieweit die im letzten Gesamt-/Teilhabeplan formulierten Ziele erreicht wurden, welche Faktoren hierbei förderlich waren bzw. welche hinderlich waren oder die Erreichung der Ziele verhindert haben,</w:t>
      </w:r>
    </w:p>
    <w:p w14:paraId="432801F2" w14:textId="77777777" w:rsidR="00A64F48" w:rsidRDefault="00A64F48" w:rsidP="00A64F48">
      <w:pPr>
        <w:pStyle w:val="Einzug1"/>
        <w:rPr>
          <w:i/>
          <w:color w:val="000000"/>
        </w:rPr>
      </w:pPr>
      <w:r w:rsidRPr="00EA4A29">
        <w:rPr>
          <w:color w:val="000000"/>
        </w:rPr>
        <w:tab/>
        <w:t>aus Sicht des Leistungserbringers bestehende Bedarfe,</w:t>
      </w:r>
      <w:r>
        <w:rPr>
          <w:color w:val="000000"/>
        </w:rPr>
        <w:t xml:space="preserve"> </w:t>
      </w:r>
    </w:p>
    <w:p w14:paraId="70DF731C" w14:textId="77777777" w:rsidR="00A64F48" w:rsidRDefault="00A64F48" w:rsidP="00A64F48">
      <w:pPr>
        <w:pStyle w:val="Einzug1"/>
        <w:rPr>
          <w:i/>
          <w:color w:val="000000"/>
        </w:rPr>
      </w:pPr>
      <w:r w:rsidRPr="00EA4A29">
        <w:rPr>
          <w:color w:val="000000"/>
        </w:rPr>
        <w:t>Empfehlungen zu den zukünftig zu verfolgenden Zielen</w:t>
      </w:r>
    </w:p>
    <w:p w14:paraId="474FDCFA" w14:textId="77777777" w:rsidR="00A64F48" w:rsidRDefault="00A64F48" w:rsidP="00A64F48">
      <w:pPr>
        <w:rPr>
          <w:i/>
        </w:rPr>
      </w:pPr>
      <w:r>
        <w:t>Der Leistungserbringer informiert den zuständigen Träger der Eingliederungshilfe / Rehaträger auch bereits vor dem Zeitpunkt der planmäßigen Fortschreibung des Gesamt-/Teilhabeplanes, wenn sich nach seiner Einschätzung der Bedarf des Kindes wesentlich geändert hat.</w:t>
      </w:r>
    </w:p>
    <w:p w14:paraId="5DDD3A8F" w14:textId="77777777" w:rsidR="00A64F48" w:rsidRPr="00381AAC" w:rsidRDefault="00A64F48" w:rsidP="00A64F48">
      <w:pPr>
        <w:pStyle w:val="berschrift3"/>
        <w:rPr>
          <w:i/>
        </w:rPr>
      </w:pPr>
      <w:r w:rsidRPr="00381AAC">
        <w:t>5.2.</w:t>
      </w:r>
      <w:r>
        <w:t>5</w:t>
      </w:r>
      <w:r w:rsidRPr="00381AAC">
        <w:t xml:space="preserve"> </w:t>
      </w:r>
      <w:r>
        <w:tab/>
      </w:r>
      <w:r w:rsidRPr="00381AAC">
        <w:t>Abschlussbericht</w:t>
      </w:r>
    </w:p>
    <w:p w14:paraId="0B1C74B1" w14:textId="77777777" w:rsidR="00A64F48" w:rsidRPr="005A49DE" w:rsidRDefault="00A64F48" w:rsidP="00A64F48">
      <w:r w:rsidRPr="005A49DE">
        <w:t xml:space="preserve">Aus Anlass des Ausscheidens aus dem Leistungsangebot ist ein Abschlussbericht zu fertigen, der mindestens Aussagen enthält </w:t>
      </w:r>
    </w:p>
    <w:p w14:paraId="5DB55DA0" w14:textId="77777777" w:rsidR="00A64F48" w:rsidRPr="005A49DE" w:rsidRDefault="00A64F48" w:rsidP="00A64F48">
      <w:pPr>
        <w:pStyle w:val="Einzug1"/>
      </w:pPr>
      <w:r w:rsidRPr="005A49DE">
        <w:tab/>
        <w:t>über den Verlauf und die Zielerreichung der Unterstützung / Assistenz,</w:t>
      </w:r>
    </w:p>
    <w:p w14:paraId="11D5AD3A" w14:textId="77777777" w:rsidR="00A64F48" w:rsidRPr="005A49DE" w:rsidRDefault="00A64F48" w:rsidP="00A64F48">
      <w:pPr>
        <w:pStyle w:val="Einzug1"/>
      </w:pPr>
      <w:r w:rsidRPr="005A49DE">
        <w:tab/>
        <w:t xml:space="preserve">über den weiteren Unterstützungsbedarf zum Zeitpunkt </w:t>
      </w:r>
      <w:r>
        <w:t>des Ausscheidens nach Ein</w:t>
      </w:r>
      <w:r w:rsidRPr="005A49DE">
        <w:t xml:space="preserve">schätzung des Leistungsanbieters. </w:t>
      </w:r>
    </w:p>
    <w:p w14:paraId="4D634557" w14:textId="77777777" w:rsidR="00A64F48" w:rsidRPr="00E83A83" w:rsidRDefault="00A64F48" w:rsidP="00A64F48">
      <w:pPr>
        <w:rPr>
          <w:i/>
        </w:rPr>
      </w:pPr>
      <w:r w:rsidRPr="005A49DE">
        <w:t>Der Abschlussbericht ist dem zuständigen Leistungsträger zuzuleiten</w:t>
      </w:r>
      <w:r>
        <w:t xml:space="preserve">. </w:t>
      </w:r>
    </w:p>
    <w:p w14:paraId="7467E814" w14:textId="77777777" w:rsidR="00A64F48" w:rsidRPr="00381AAC" w:rsidRDefault="00A64F48" w:rsidP="00A64F48">
      <w:pPr>
        <w:pStyle w:val="berschrift3"/>
        <w:rPr>
          <w:i/>
        </w:rPr>
      </w:pPr>
      <w:r w:rsidRPr="00381AAC">
        <w:t>5.2.</w:t>
      </w:r>
      <w:r>
        <w:t>6</w:t>
      </w:r>
      <w:r w:rsidRPr="00381AAC">
        <w:t xml:space="preserve"> </w:t>
      </w:r>
      <w:r>
        <w:tab/>
      </w:r>
      <w:r w:rsidRPr="00381AAC">
        <w:t xml:space="preserve">Durchführung kontinuierlicher Fortbildung des Personals, Supervision </w:t>
      </w:r>
    </w:p>
    <w:p w14:paraId="513F406D" w14:textId="77777777" w:rsidR="00A64F48" w:rsidRPr="00E83A83" w:rsidRDefault="00A64F48" w:rsidP="00A64F48">
      <w:r w:rsidRPr="00E83A83">
        <w:t>Die Konzipierung und Durchführung bedarfsgerechter Fort- und Weiterbildung wird sichergestellt. Bei Bedarf wird Supervision angeboten.</w:t>
      </w:r>
    </w:p>
    <w:p w14:paraId="02976480" w14:textId="77777777" w:rsidR="00A64F48" w:rsidRPr="00381AAC" w:rsidRDefault="00A64F48" w:rsidP="00A64F48">
      <w:pPr>
        <w:pStyle w:val="berschrift3"/>
        <w:rPr>
          <w:i/>
        </w:rPr>
      </w:pPr>
      <w:r w:rsidRPr="00381AAC">
        <w:lastRenderedPageBreak/>
        <w:t>5.2.</w:t>
      </w:r>
      <w:r>
        <w:t>7</w:t>
      </w:r>
      <w:r w:rsidRPr="00381AAC">
        <w:t xml:space="preserve"> </w:t>
      </w:r>
      <w:r>
        <w:tab/>
      </w:r>
      <w:r w:rsidRPr="00381AAC">
        <w:t>Fortentwicklung der Konzeption</w:t>
      </w:r>
    </w:p>
    <w:p w14:paraId="04F7403F" w14:textId="77777777" w:rsidR="00A64F48" w:rsidRPr="00E83A83" w:rsidRDefault="00A64F48" w:rsidP="00A64F48">
      <w:pPr>
        <w:rPr>
          <w:i/>
        </w:rPr>
      </w:pPr>
      <w:r w:rsidRPr="00E83A83">
        <w:t>Die Konzeption w</w:t>
      </w:r>
      <w:r>
        <w:t>ird</w:t>
      </w:r>
      <w:r w:rsidRPr="00E83A83">
        <w:t xml:space="preserve"> regelmäßig überprüft, den veränderten Gegebenheiten angepasst und bedarfsgerecht fortgeschrieben.</w:t>
      </w:r>
    </w:p>
    <w:p w14:paraId="1C6857C8" w14:textId="77777777" w:rsidR="00A64F48" w:rsidRPr="00381AAC" w:rsidRDefault="00A64F48" w:rsidP="00A64F48">
      <w:pPr>
        <w:pStyle w:val="berschrift2"/>
        <w:rPr>
          <w:i/>
        </w:rPr>
      </w:pPr>
      <w:r w:rsidRPr="00381AAC">
        <w:t xml:space="preserve">5.3 </w:t>
      </w:r>
      <w:r>
        <w:tab/>
      </w:r>
      <w:r w:rsidRPr="00381AAC">
        <w:t>Ergebnisqualität</w:t>
      </w:r>
    </w:p>
    <w:p w14:paraId="69FC422D" w14:textId="77777777" w:rsidR="00A64F48" w:rsidRDefault="00A64F48" w:rsidP="00A64F48">
      <w:r w:rsidRPr="00E83A83">
        <w:t>Die Ergebnisse der Leistungen werden anhand der angestrebten Ziele in regelmäßigen Abständen überprüft und analysiert; sie fließen in die Weiterentwicklung des Leistungsangebotes ein.</w:t>
      </w:r>
    </w:p>
    <w:p w14:paraId="0D83A196" w14:textId="77777777" w:rsidR="00A64F48" w:rsidRPr="00541F21" w:rsidRDefault="00A64F48" w:rsidP="00A64F48">
      <w:pPr>
        <w:pStyle w:val="berschrift1"/>
        <w:rPr>
          <w:i/>
        </w:rPr>
      </w:pPr>
      <w:r w:rsidRPr="00541F21">
        <w:t xml:space="preserve">6 </w:t>
      </w:r>
      <w:r>
        <w:tab/>
      </w:r>
      <w:r w:rsidRPr="00541F21">
        <w:t>Wirksamkeit und Qualität der Leistung</w:t>
      </w:r>
    </w:p>
    <w:p w14:paraId="0DDAC293" w14:textId="77777777" w:rsidR="00A64F48" w:rsidRPr="00541F21" w:rsidRDefault="00A64F48" w:rsidP="00A64F48">
      <w:pPr>
        <w:rPr>
          <w:i/>
        </w:rPr>
      </w:pPr>
      <w:r w:rsidRPr="00541F21">
        <w:t>Voraussetzung für eine Wirksamkeit der Leistungen ist, dass sie in der vereinbarten Qualität erbracht werden.</w:t>
      </w:r>
    </w:p>
    <w:p w14:paraId="1C673508" w14:textId="0DA9CFDC" w:rsidR="00A64F48" w:rsidRPr="00541F21" w:rsidRDefault="00A64F48" w:rsidP="00A64F48">
      <w:pPr>
        <w:rPr>
          <w:i/>
        </w:rPr>
      </w:pPr>
      <w:r w:rsidRPr="00541F21">
        <w:t>Die Gemeinsame Kommission kann weitere Kriterien zur Bemessung der Wirksamkeit der Leistungen festsetzen.</w:t>
      </w:r>
    </w:p>
    <w:p w14:paraId="3E6A2D27" w14:textId="77777777" w:rsidR="00A64F48" w:rsidRPr="00D634A1" w:rsidRDefault="00A64F48" w:rsidP="00A64F48">
      <w:pPr>
        <w:pStyle w:val="berschrift1"/>
      </w:pPr>
      <w:r>
        <w:t>7</w:t>
      </w:r>
      <w:r w:rsidRPr="00D634A1">
        <w:t xml:space="preserve">. </w:t>
      </w:r>
      <w:r>
        <w:tab/>
      </w:r>
      <w:r w:rsidRPr="00D634A1">
        <w:t>Inkrafttreten</w:t>
      </w:r>
    </w:p>
    <w:p w14:paraId="0A530252" w14:textId="77777777" w:rsidR="00A64F48" w:rsidRPr="00D634A1" w:rsidRDefault="00A64F48" w:rsidP="00A64F48">
      <w:r w:rsidRPr="00D634A1">
        <w:t xml:space="preserve">Diese Vereinbarung tritt nach Unterzeichnung durch beide Vereinbarungspartner mit Wirkung vom </w:t>
      </w:r>
      <w:r>
        <w:t>………..</w:t>
      </w:r>
      <w:r w:rsidRPr="00D634A1">
        <w:t xml:space="preserve"> in Kraft.</w:t>
      </w:r>
    </w:p>
    <w:p w14:paraId="2D8CAC67" w14:textId="77777777" w:rsidR="00A64F48" w:rsidRDefault="00A64F48" w:rsidP="00A64F48"/>
    <w:p w14:paraId="08BEB022" w14:textId="77777777" w:rsidR="00A64F48" w:rsidRPr="00D634A1" w:rsidRDefault="00A64F48" w:rsidP="00A64F48"/>
    <w:p w14:paraId="1677AB1F" w14:textId="77777777" w:rsidR="00A64F48" w:rsidRPr="00D634A1" w:rsidRDefault="00A64F48" w:rsidP="00A64F48">
      <w:r>
        <w:t>Ort</w:t>
      </w:r>
      <w:r w:rsidRPr="00D634A1">
        <w:t>,  ….. (Datum) ….</w:t>
      </w:r>
      <w:r w:rsidRPr="00D634A1">
        <w:tab/>
      </w:r>
      <w:r w:rsidRPr="00D634A1">
        <w:tab/>
      </w:r>
      <w:r w:rsidRPr="00D634A1">
        <w:tab/>
      </w:r>
      <w:r>
        <w:tab/>
      </w:r>
      <w:r w:rsidRPr="00D634A1">
        <w:tab/>
        <w:t>Ort,  …. (Datum) …..</w:t>
      </w:r>
    </w:p>
    <w:p w14:paraId="07EC8288" w14:textId="77777777" w:rsidR="00A64F48" w:rsidRPr="00D634A1" w:rsidRDefault="00A64F48" w:rsidP="00A64F48"/>
    <w:p w14:paraId="17584CB6" w14:textId="11FA6007" w:rsidR="00A64F48" w:rsidRPr="00D634A1" w:rsidRDefault="00A64F48" w:rsidP="00A64F48">
      <w:r w:rsidRPr="00D634A1">
        <w:t xml:space="preserve">Für </w:t>
      </w:r>
      <w:r>
        <w:t xml:space="preserve">den örtlichen </w:t>
      </w:r>
      <w:r w:rsidR="009F482D">
        <w:t>T</w:t>
      </w:r>
      <w:r>
        <w:t>räger</w:t>
      </w:r>
      <w:r w:rsidRPr="00D634A1">
        <w:tab/>
      </w:r>
      <w:r w:rsidRPr="00D634A1">
        <w:tab/>
      </w:r>
      <w:r w:rsidRPr="00D634A1">
        <w:tab/>
        <w:t>Für den Leistungserbringer</w:t>
      </w:r>
      <w:r w:rsidR="009F482D">
        <w:br/>
        <w:t>der Eingliederungshilfe</w:t>
      </w:r>
    </w:p>
    <w:p w14:paraId="3183A986" w14:textId="77777777" w:rsidR="00A64F48" w:rsidRDefault="00A64F48" w:rsidP="00A64F48"/>
    <w:p w14:paraId="230B577E" w14:textId="77777777" w:rsidR="00A64F48" w:rsidRPr="00D634A1" w:rsidRDefault="00A64F48" w:rsidP="00A64F48"/>
    <w:p w14:paraId="05284023" w14:textId="77777777" w:rsidR="00A64F48" w:rsidRPr="00D634A1" w:rsidRDefault="00A64F48" w:rsidP="00A64F48"/>
    <w:p w14:paraId="74313D80" w14:textId="77777777" w:rsidR="00A64F48" w:rsidRPr="00D634A1" w:rsidRDefault="00A64F48" w:rsidP="00A64F48">
      <w:r w:rsidRPr="00D634A1">
        <w:t>Im Auftrage</w:t>
      </w:r>
    </w:p>
    <w:sectPr w:rsidR="00A64F48" w:rsidRPr="00D634A1">
      <w:footerReference w:type="even" r:id="rId7"/>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E540C" w14:textId="77777777" w:rsidR="00EB2EA5" w:rsidRDefault="00EB2EA5">
      <w:r>
        <w:separator/>
      </w:r>
    </w:p>
  </w:endnote>
  <w:endnote w:type="continuationSeparator" w:id="0">
    <w:p w14:paraId="0921410E" w14:textId="77777777" w:rsidR="00EB2EA5" w:rsidRDefault="00EB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514E7" w14:textId="77777777" w:rsidR="00A55E2A" w:rsidRDefault="00A55E2A">
    <w:pPr>
      <w:pStyle w:val="Fuzeile"/>
      <w:framePr w:wrap="around" w:vAnchor="text" w:hAnchor="margin" w:xAlign="right" w:y="1"/>
      <w:rPr>
        <w:rStyle w:val="Seitenzahl"/>
      </w:rPr>
    </w:pPr>
    <w:r>
      <w:rPr>
        <w:rStyle w:val="Seitenzahl"/>
      </w:rPr>
      <w:fldChar w:fldCharType="begin"/>
    </w:r>
    <w:r>
      <w:rPr>
        <w:rStyle w:val="Seitenzahl"/>
      </w:rPr>
      <w:instrText xml:space="preserve">SEITE  </w:instrText>
    </w:r>
    <w:r>
      <w:rPr>
        <w:rStyle w:val="Seitenzahl"/>
      </w:rPr>
      <w:fldChar w:fldCharType="separate"/>
    </w:r>
    <w:r>
      <w:rPr>
        <w:rStyle w:val="Seitenzahl"/>
        <w:b/>
        <w:bCs/>
      </w:rPr>
      <w:t>Fehler! Textmarke nicht definiert.</w:t>
    </w:r>
    <w:r>
      <w:rPr>
        <w:rStyle w:val="Seitenzahl"/>
      </w:rPr>
      <w:fldChar w:fldCharType="end"/>
    </w:r>
  </w:p>
  <w:p w14:paraId="2CDFD0D0" w14:textId="77777777" w:rsidR="00A55E2A" w:rsidRDefault="00A55E2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384C5" w14:textId="0FAF443A" w:rsidR="00217B6C" w:rsidRDefault="003A2C0B" w:rsidP="003A2C0B">
    <w:pPr>
      <w:pStyle w:val="Fuzeile"/>
      <w:tabs>
        <w:tab w:val="left" w:pos="8495"/>
      </w:tabs>
      <w:rPr>
        <w:rStyle w:val="Seitenzahl"/>
        <w:sz w:val="16"/>
        <w:szCs w:val="16"/>
      </w:rPr>
    </w:pPr>
    <w:r>
      <w:rPr>
        <w:sz w:val="16"/>
        <w:szCs w:val="16"/>
      </w:rPr>
      <w:t>Beschluss GK</w:t>
    </w:r>
    <w:r w:rsidR="00C13541">
      <w:rPr>
        <w:sz w:val="16"/>
        <w:szCs w:val="16"/>
      </w:rPr>
      <w:t xml:space="preserve"> am</w:t>
    </w:r>
    <w:r>
      <w:rPr>
        <w:sz w:val="16"/>
        <w:szCs w:val="16"/>
      </w:rPr>
      <w:t xml:space="preserve"> 25.09</w:t>
    </w:r>
    <w:r w:rsidR="00217B6C">
      <w:rPr>
        <w:sz w:val="16"/>
        <w:szCs w:val="16"/>
      </w:rPr>
      <w:t>.2020</w:t>
    </w:r>
    <w:r w:rsidR="00217B6C" w:rsidRPr="00FA6EAC">
      <w:rPr>
        <w:sz w:val="16"/>
        <w:szCs w:val="16"/>
      </w:rPr>
      <w:t xml:space="preserve">;  Leistungstyp: </w:t>
    </w:r>
    <w:r w:rsidR="00217B6C">
      <w:rPr>
        <w:sz w:val="16"/>
        <w:szCs w:val="16"/>
      </w:rPr>
      <w:t>2</w:t>
    </w:r>
    <w:r w:rsidR="00217B6C" w:rsidRPr="00FA6EAC">
      <w:rPr>
        <w:sz w:val="16"/>
        <w:szCs w:val="16"/>
      </w:rPr>
      <w:t>.</w:t>
    </w:r>
    <w:r w:rsidR="00217B6C">
      <w:rPr>
        <w:sz w:val="16"/>
        <w:szCs w:val="16"/>
      </w:rPr>
      <w:t>1</w:t>
    </w:r>
    <w:r w:rsidR="00217B6C" w:rsidRPr="00FA6EAC">
      <w:rPr>
        <w:sz w:val="16"/>
        <w:szCs w:val="16"/>
      </w:rPr>
      <w:t>.1.1</w:t>
    </w:r>
    <w:r>
      <w:rPr>
        <w:sz w:val="16"/>
        <w:szCs w:val="16"/>
      </w:rPr>
      <w:tab/>
    </w:r>
    <w:r w:rsidR="00217B6C" w:rsidRPr="00FA6EAC">
      <w:rPr>
        <w:sz w:val="16"/>
        <w:szCs w:val="16"/>
      </w:rPr>
      <w:t xml:space="preserve">Seite: </w:t>
    </w:r>
    <w:r w:rsidR="00217B6C" w:rsidRPr="00FA6EAC">
      <w:rPr>
        <w:rStyle w:val="Seitenzahl"/>
        <w:sz w:val="16"/>
        <w:szCs w:val="16"/>
      </w:rPr>
      <w:fldChar w:fldCharType="begin"/>
    </w:r>
    <w:r w:rsidR="00217B6C" w:rsidRPr="00FA6EAC">
      <w:rPr>
        <w:rStyle w:val="Seitenzahl"/>
        <w:sz w:val="16"/>
        <w:szCs w:val="16"/>
      </w:rPr>
      <w:instrText xml:space="preserve"> PAGE </w:instrText>
    </w:r>
    <w:r w:rsidR="00217B6C" w:rsidRPr="00FA6EAC">
      <w:rPr>
        <w:rStyle w:val="Seitenzahl"/>
        <w:sz w:val="16"/>
        <w:szCs w:val="16"/>
      </w:rPr>
      <w:fldChar w:fldCharType="separate"/>
    </w:r>
    <w:r w:rsidR="00C13541">
      <w:rPr>
        <w:rStyle w:val="Seitenzahl"/>
        <w:noProof/>
        <w:sz w:val="16"/>
        <w:szCs w:val="16"/>
      </w:rPr>
      <w:t>1</w:t>
    </w:r>
    <w:r w:rsidR="00217B6C" w:rsidRPr="00FA6EAC">
      <w:rPr>
        <w:rStyle w:val="Seitenzahl"/>
        <w:sz w:val="16"/>
        <w:szCs w:val="16"/>
      </w:rPr>
      <w:fldChar w:fldCharType="end"/>
    </w:r>
  </w:p>
  <w:p w14:paraId="190965B1" w14:textId="5072142C" w:rsidR="00217B6C" w:rsidRPr="00FA6EAC" w:rsidRDefault="00217B6C" w:rsidP="00217B6C">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F8AC2" w14:textId="77777777" w:rsidR="00EB2EA5" w:rsidRDefault="00EB2EA5">
      <w:r>
        <w:separator/>
      </w:r>
    </w:p>
  </w:footnote>
  <w:footnote w:type="continuationSeparator" w:id="0">
    <w:p w14:paraId="6016440E" w14:textId="77777777" w:rsidR="00EB2EA5" w:rsidRDefault="00EB2EA5">
      <w:r>
        <w:continuationSeparator/>
      </w:r>
    </w:p>
  </w:footnote>
  <w:footnote w:id="1">
    <w:p w14:paraId="26C2AD0C" w14:textId="77777777" w:rsidR="00A64F48" w:rsidRPr="00243A0F" w:rsidRDefault="00A64F48" w:rsidP="00A64F48">
      <w:pPr>
        <w:pStyle w:val="Funotentext"/>
        <w:rPr>
          <w:sz w:val="20"/>
        </w:rPr>
      </w:pPr>
      <w:r>
        <w:rPr>
          <w:rStyle w:val="Funotenzeichen"/>
        </w:rPr>
        <w:footnoteRef/>
      </w:r>
      <w:r>
        <w:t xml:space="preserve"> </w:t>
      </w:r>
      <w:r w:rsidRPr="00243A0F">
        <w:rPr>
          <w:sz w:val="20"/>
        </w:rPr>
        <w:t>Protokollnotiz: Die eigenen Feststellungen des Leistungserbringers führen nicht einseitig zur Änderung des Gesamtplanes. Eigene Feststellungen des Leistungserbringers können Veranlassung geben, Änderungen des Gesamtplanes anzuregen.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7535"/>
    <w:multiLevelType w:val="singleLevel"/>
    <w:tmpl w:val="8AA68432"/>
    <w:lvl w:ilvl="0">
      <w:start w:val="1"/>
      <w:numFmt w:val="bullet"/>
      <w:lvlText w:val="-"/>
      <w:lvlJc w:val="left"/>
      <w:pPr>
        <w:tabs>
          <w:tab w:val="num" w:pos="360"/>
        </w:tabs>
        <w:ind w:left="360" w:hanging="360"/>
      </w:pPr>
      <w:rPr>
        <w:rFonts w:hint="default"/>
      </w:rPr>
    </w:lvl>
  </w:abstractNum>
  <w:abstractNum w:abstractNumId="1" w15:restartNumberingAfterBreak="0">
    <w:nsid w:val="069E02F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A165D5"/>
    <w:multiLevelType w:val="singleLevel"/>
    <w:tmpl w:val="0407000F"/>
    <w:lvl w:ilvl="0">
      <w:start w:val="1"/>
      <w:numFmt w:val="decimal"/>
      <w:lvlText w:val="%1."/>
      <w:lvlJc w:val="left"/>
      <w:pPr>
        <w:tabs>
          <w:tab w:val="num" w:pos="360"/>
        </w:tabs>
        <w:ind w:left="360" w:hanging="360"/>
      </w:pPr>
      <w:rPr>
        <w:rFonts w:hint="default"/>
      </w:rPr>
    </w:lvl>
  </w:abstractNum>
  <w:abstractNum w:abstractNumId="3" w15:restartNumberingAfterBreak="0">
    <w:nsid w:val="0B625B5F"/>
    <w:multiLevelType w:val="hybridMultilevel"/>
    <w:tmpl w:val="1DD258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F9688A"/>
    <w:multiLevelType w:val="multilevel"/>
    <w:tmpl w:val="AB08D92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3B23BB"/>
    <w:multiLevelType w:val="hybridMultilevel"/>
    <w:tmpl w:val="0C5204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91231C"/>
    <w:multiLevelType w:val="hybridMultilevel"/>
    <w:tmpl w:val="566859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0D4A6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191634"/>
    <w:multiLevelType w:val="multilevel"/>
    <w:tmpl w:val="1E6437A4"/>
    <w:lvl w:ilvl="0">
      <w:start w:val="1"/>
      <w:numFmt w:val="decimal"/>
      <w:lvlText w:val="%1."/>
      <w:lvlJc w:val="left"/>
      <w:pPr>
        <w:tabs>
          <w:tab w:val="num" w:pos="360"/>
        </w:tabs>
        <w:ind w:left="360" w:hanging="360"/>
      </w:pPr>
      <w:rPr>
        <w:rFonts w:hint="default"/>
      </w:rPr>
    </w:lvl>
    <w:lvl w:ilvl="1">
      <w:start w:val="11"/>
      <w:numFmt w:val="decimal"/>
      <w:isLgl/>
      <w:lvlText w:val="%1.%2"/>
      <w:lvlJc w:val="left"/>
      <w:pPr>
        <w:tabs>
          <w:tab w:val="num" w:pos="660"/>
        </w:tabs>
        <w:ind w:left="660" w:hanging="66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26356844"/>
    <w:multiLevelType w:val="multilevel"/>
    <w:tmpl w:val="6A32987C"/>
    <w:lvl w:ilvl="0">
      <w:start w:val="5"/>
      <w:numFmt w:val="decimal"/>
      <w:lvlText w:val="%1"/>
      <w:lvlJc w:val="left"/>
      <w:pPr>
        <w:tabs>
          <w:tab w:val="num" w:pos="525"/>
        </w:tabs>
        <w:ind w:left="525" w:hanging="525"/>
      </w:pPr>
      <w:rPr>
        <w:rFonts w:hint="default"/>
        <w:b w:val="0"/>
      </w:rPr>
    </w:lvl>
    <w:lvl w:ilvl="1">
      <w:start w:val="2"/>
      <w:numFmt w:val="decimal"/>
      <w:lvlText w:val="%1.%2"/>
      <w:lvlJc w:val="left"/>
      <w:pPr>
        <w:tabs>
          <w:tab w:val="num" w:pos="525"/>
        </w:tabs>
        <w:ind w:left="525" w:hanging="525"/>
      </w:pPr>
      <w:rPr>
        <w:rFonts w:hint="default"/>
        <w:b w:val="0"/>
      </w:rPr>
    </w:lvl>
    <w:lvl w:ilvl="2">
      <w:start w:val="4"/>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 w15:restartNumberingAfterBreak="0">
    <w:nsid w:val="267A56F6"/>
    <w:multiLevelType w:val="multilevel"/>
    <w:tmpl w:val="BBDA3B8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288067DE"/>
    <w:multiLevelType w:val="hybridMultilevel"/>
    <w:tmpl w:val="DFE030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95496F"/>
    <w:multiLevelType w:val="hybridMultilevel"/>
    <w:tmpl w:val="C9345A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B85260"/>
    <w:multiLevelType w:val="singleLevel"/>
    <w:tmpl w:val="04070017"/>
    <w:lvl w:ilvl="0">
      <w:start w:val="1"/>
      <w:numFmt w:val="lowerLetter"/>
      <w:lvlText w:val="%1)"/>
      <w:lvlJc w:val="left"/>
      <w:pPr>
        <w:tabs>
          <w:tab w:val="num" w:pos="360"/>
        </w:tabs>
        <w:ind w:left="360" w:hanging="360"/>
      </w:pPr>
    </w:lvl>
  </w:abstractNum>
  <w:abstractNum w:abstractNumId="14" w15:restartNumberingAfterBreak="0">
    <w:nsid w:val="347F384D"/>
    <w:multiLevelType w:val="multilevel"/>
    <w:tmpl w:val="5324EBF2"/>
    <w:lvl w:ilvl="0">
      <w:start w:val="3"/>
      <w:numFmt w:val="decimal"/>
      <w:lvlText w:val="%1"/>
      <w:lvlJc w:val="left"/>
      <w:pPr>
        <w:ind w:left="525" w:hanging="525"/>
      </w:pPr>
      <w:rPr>
        <w:rFonts w:hint="default"/>
        <w:b/>
      </w:rPr>
    </w:lvl>
    <w:lvl w:ilvl="1">
      <w:start w:val="3"/>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771183F"/>
    <w:multiLevelType w:val="hybridMultilevel"/>
    <w:tmpl w:val="B616DE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A37A27"/>
    <w:multiLevelType w:val="multilevel"/>
    <w:tmpl w:val="F35A4C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CE6730E"/>
    <w:multiLevelType w:val="singleLevel"/>
    <w:tmpl w:val="57FE4756"/>
    <w:lvl w:ilvl="0">
      <w:start w:val="1"/>
      <w:numFmt w:val="bullet"/>
      <w:lvlText w:val="-"/>
      <w:lvlJc w:val="left"/>
      <w:pPr>
        <w:tabs>
          <w:tab w:val="num" w:pos="360"/>
        </w:tabs>
        <w:ind w:left="360" w:hanging="360"/>
      </w:pPr>
      <w:rPr>
        <w:rFonts w:hint="default"/>
      </w:rPr>
    </w:lvl>
  </w:abstractNum>
  <w:abstractNum w:abstractNumId="18" w15:restartNumberingAfterBreak="0">
    <w:nsid w:val="41E957C6"/>
    <w:multiLevelType w:val="singleLevel"/>
    <w:tmpl w:val="0264137C"/>
    <w:lvl w:ilvl="0">
      <w:numFmt w:val="bullet"/>
      <w:lvlText w:val="-"/>
      <w:lvlJc w:val="left"/>
      <w:pPr>
        <w:tabs>
          <w:tab w:val="num" w:pos="3195"/>
        </w:tabs>
        <w:ind w:left="3195" w:hanging="360"/>
      </w:pPr>
      <w:rPr>
        <w:rFonts w:ascii="Times New Roman" w:hAnsi="Times New Roman" w:hint="default"/>
      </w:rPr>
    </w:lvl>
  </w:abstractNum>
  <w:abstractNum w:abstractNumId="19" w15:restartNumberingAfterBreak="0">
    <w:nsid w:val="42980550"/>
    <w:multiLevelType w:val="hybridMultilevel"/>
    <w:tmpl w:val="D8BADE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AA25E8"/>
    <w:multiLevelType w:val="hybridMultilevel"/>
    <w:tmpl w:val="B518F5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E234D22"/>
    <w:multiLevelType w:val="hybridMultilevel"/>
    <w:tmpl w:val="53821CC0"/>
    <w:lvl w:ilvl="0" w:tplc="04070001">
      <w:start w:val="1"/>
      <w:numFmt w:val="bullet"/>
      <w:lvlText w:val=""/>
      <w:lvlJc w:val="left"/>
      <w:pPr>
        <w:ind w:left="720" w:hanging="360"/>
      </w:pPr>
      <w:rPr>
        <w:rFonts w:ascii="Symbol" w:hAnsi="Symbol" w:hint="default"/>
      </w:rPr>
    </w:lvl>
    <w:lvl w:ilvl="1" w:tplc="52723342">
      <w:numFmt w:val="bullet"/>
      <w:lvlText w:val="•"/>
      <w:lvlJc w:val="left"/>
      <w:pPr>
        <w:ind w:left="1500" w:hanging="42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10F7614"/>
    <w:multiLevelType w:val="hybridMultilevel"/>
    <w:tmpl w:val="72BC17CA"/>
    <w:lvl w:ilvl="0" w:tplc="E828D1D2">
      <w:start w:val="1"/>
      <w:numFmt w:val="bullet"/>
      <w:pStyle w:val="Einzug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8C2868"/>
    <w:multiLevelType w:val="singleLevel"/>
    <w:tmpl w:val="5940788C"/>
    <w:lvl w:ilvl="0">
      <w:start w:val="1"/>
      <w:numFmt w:val="upperLetter"/>
      <w:lvlText w:val="%1."/>
      <w:lvlJc w:val="left"/>
      <w:pPr>
        <w:tabs>
          <w:tab w:val="num" w:pos="360"/>
        </w:tabs>
        <w:ind w:left="360" w:hanging="360"/>
      </w:pPr>
      <w:rPr>
        <w:rFonts w:hint="default"/>
      </w:rPr>
    </w:lvl>
  </w:abstractNum>
  <w:abstractNum w:abstractNumId="24" w15:restartNumberingAfterBreak="0">
    <w:nsid w:val="518E6F15"/>
    <w:multiLevelType w:val="hybridMultilevel"/>
    <w:tmpl w:val="735294E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5" w15:restartNumberingAfterBreak="0">
    <w:nsid w:val="5200026B"/>
    <w:multiLevelType w:val="hybridMultilevel"/>
    <w:tmpl w:val="BEFC56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FA03DB"/>
    <w:multiLevelType w:val="singleLevel"/>
    <w:tmpl w:val="82187254"/>
    <w:lvl w:ilvl="0">
      <w:start w:val="1"/>
      <w:numFmt w:val="bullet"/>
      <w:lvlText w:val="-"/>
      <w:lvlJc w:val="left"/>
      <w:pPr>
        <w:tabs>
          <w:tab w:val="num" w:pos="397"/>
        </w:tabs>
        <w:ind w:left="397" w:hanging="397"/>
      </w:pPr>
      <w:rPr>
        <w:sz w:val="16"/>
      </w:rPr>
    </w:lvl>
  </w:abstractNum>
  <w:abstractNum w:abstractNumId="27" w15:restartNumberingAfterBreak="0">
    <w:nsid w:val="56802AB4"/>
    <w:multiLevelType w:val="singleLevel"/>
    <w:tmpl w:val="FDF2C750"/>
    <w:lvl w:ilvl="0">
      <w:start w:val="1"/>
      <w:numFmt w:val="bullet"/>
      <w:lvlText w:val="-"/>
      <w:lvlJc w:val="left"/>
      <w:pPr>
        <w:tabs>
          <w:tab w:val="num" w:pos="360"/>
        </w:tabs>
        <w:ind w:left="360" w:hanging="360"/>
      </w:pPr>
      <w:rPr>
        <w:rFonts w:hint="default"/>
      </w:rPr>
    </w:lvl>
  </w:abstractNum>
  <w:abstractNum w:abstractNumId="28" w15:restartNumberingAfterBreak="0">
    <w:nsid w:val="56F07695"/>
    <w:multiLevelType w:val="multilevel"/>
    <w:tmpl w:val="F52E8170"/>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BC96F46"/>
    <w:multiLevelType w:val="singleLevel"/>
    <w:tmpl w:val="307A1402"/>
    <w:lvl w:ilvl="0">
      <w:start w:val="1"/>
      <w:numFmt w:val="lowerLetter"/>
      <w:lvlText w:val="%1)"/>
      <w:lvlJc w:val="left"/>
      <w:pPr>
        <w:tabs>
          <w:tab w:val="num" w:pos="1353"/>
        </w:tabs>
        <w:ind w:left="1353" w:hanging="360"/>
      </w:pPr>
      <w:rPr>
        <w:rFonts w:hint="default"/>
      </w:rPr>
    </w:lvl>
  </w:abstractNum>
  <w:abstractNum w:abstractNumId="30" w15:restartNumberingAfterBreak="0">
    <w:nsid w:val="5DBE1749"/>
    <w:multiLevelType w:val="hybridMultilevel"/>
    <w:tmpl w:val="1A601B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940EBC"/>
    <w:multiLevelType w:val="multilevel"/>
    <w:tmpl w:val="6FDA937A"/>
    <w:lvl w:ilvl="0">
      <w:start w:val="4"/>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67783DA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77D79B9"/>
    <w:multiLevelType w:val="singleLevel"/>
    <w:tmpl w:val="D8EA3D8C"/>
    <w:lvl w:ilvl="0">
      <w:start w:val="1"/>
      <w:numFmt w:val="decimal"/>
      <w:lvlText w:val="%1."/>
      <w:lvlJc w:val="left"/>
      <w:pPr>
        <w:tabs>
          <w:tab w:val="num" w:pos="360"/>
        </w:tabs>
        <w:ind w:left="360" w:hanging="360"/>
      </w:pPr>
      <w:rPr>
        <w:rFonts w:hint="default"/>
      </w:rPr>
    </w:lvl>
  </w:abstractNum>
  <w:abstractNum w:abstractNumId="34" w15:restartNumberingAfterBreak="0">
    <w:nsid w:val="67876B1E"/>
    <w:multiLevelType w:val="hybridMultilevel"/>
    <w:tmpl w:val="59C8BEB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F040C8"/>
    <w:multiLevelType w:val="hybridMultilevel"/>
    <w:tmpl w:val="002A8F4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500" w:hanging="42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B9B573D"/>
    <w:multiLevelType w:val="hybridMultilevel"/>
    <w:tmpl w:val="1D2811A0"/>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500" w:hanging="42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D6C16DB"/>
    <w:multiLevelType w:val="singleLevel"/>
    <w:tmpl w:val="01405332"/>
    <w:lvl w:ilvl="0">
      <w:start w:val="1"/>
      <w:numFmt w:val="bullet"/>
      <w:lvlText w:val="-"/>
      <w:lvlJc w:val="left"/>
      <w:pPr>
        <w:tabs>
          <w:tab w:val="num" w:pos="360"/>
        </w:tabs>
        <w:ind w:left="360" w:hanging="360"/>
      </w:pPr>
      <w:rPr>
        <w:rFonts w:hint="default"/>
      </w:rPr>
    </w:lvl>
  </w:abstractNum>
  <w:abstractNum w:abstractNumId="38" w15:restartNumberingAfterBreak="0">
    <w:nsid w:val="6DB04778"/>
    <w:multiLevelType w:val="hybridMultilevel"/>
    <w:tmpl w:val="FC0ACD4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A617C4"/>
    <w:multiLevelType w:val="hybridMultilevel"/>
    <w:tmpl w:val="B9AC8C84"/>
    <w:lvl w:ilvl="0" w:tplc="04070001">
      <w:start w:val="1"/>
      <w:numFmt w:val="bullet"/>
      <w:lvlText w:val=""/>
      <w:lvlJc w:val="left"/>
      <w:pPr>
        <w:tabs>
          <w:tab w:val="num" w:pos="1146"/>
        </w:tabs>
        <w:ind w:left="1146" w:hanging="360"/>
      </w:pPr>
      <w:rPr>
        <w:rFonts w:ascii="Symbol" w:hAnsi="Symbol" w:hint="default"/>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40" w15:restartNumberingAfterBreak="0">
    <w:nsid w:val="74F115C8"/>
    <w:multiLevelType w:val="hybridMultilevel"/>
    <w:tmpl w:val="B81CB14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1" w15:restartNumberingAfterBreak="0">
    <w:nsid w:val="7634024B"/>
    <w:multiLevelType w:val="singleLevel"/>
    <w:tmpl w:val="0407000F"/>
    <w:lvl w:ilvl="0">
      <w:start w:val="1"/>
      <w:numFmt w:val="decimal"/>
      <w:lvlText w:val="%1."/>
      <w:lvlJc w:val="left"/>
      <w:pPr>
        <w:tabs>
          <w:tab w:val="num" w:pos="360"/>
        </w:tabs>
        <w:ind w:left="360" w:hanging="360"/>
      </w:pPr>
      <w:rPr>
        <w:rFonts w:hint="default"/>
      </w:rPr>
    </w:lvl>
  </w:abstractNum>
  <w:abstractNum w:abstractNumId="42" w15:restartNumberingAfterBreak="0">
    <w:nsid w:val="78F469D2"/>
    <w:multiLevelType w:val="multilevel"/>
    <w:tmpl w:val="E2A2EC0E"/>
    <w:lvl w:ilvl="0">
      <w:start w:val="3"/>
      <w:numFmt w:val="decimal"/>
      <w:lvlText w:val="%1."/>
      <w:lvlJc w:val="left"/>
      <w:pPr>
        <w:tabs>
          <w:tab w:val="num" w:pos="360"/>
        </w:tabs>
        <w:ind w:left="360" w:hanging="360"/>
      </w:pPr>
      <w:rPr>
        <w:rFonts w:hint="default"/>
      </w:rPr>
    </w:lvl>
    <w:lvl w:ilvl="1">
      <w:start w:val="11"/>
      <w:numFmt w:val="decimal"/>
      <w:isLgl/>
      <w:lvlText w:val="%1.%2"/>
      <w:lvlJc w:val="left"/>
      <w:pPr>
        <w:tabs>
          <w:tab w:val="num" w:pos="660"/>
        </w:tabs>
        <w:ind w:left="660" w:hanging="66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79C12A6F"/>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44" w15:restartNumberingAfterBreak="0">
    <w:nsid w:val="7BBC3546"/>
    <w:multiLevelType w:val="hybridMultilevel"/>
    <w:tmpl w:val="1AA8F954"/>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45" w15:restartNumberingAfterBreak="0">
    <w:nsid w:val="7C7B40F6"/>
    <w:multiLevelType w:val="singleLevel"/>
    <w:tmpl w:val="BD7A8938"/>
    <w:lvl w:ilvl="0">
      <w:start w:val="6"/>
      <w:numFmt w:val="bullet"/>
      <w:lvlText w:val="-"/>
      <w:lvlJc w:val="left"/>
      <w:pPr>
        <w:tabs>
          <w:tab w:val="num" w:pos="1353"/>
        </w:tabs>
        <w:ind w:left="1353" w:hanging="360"/>
      </w:pPr>
      <w:rPr>
        <w:rFonts w:ascii="Times New Roman" w:hAnsi="Times New Roman" w:hint="default"/>
      </w:rPr>
    </w:lvl>
  </w:abstractNum>
  <w:abstractNum w:abstractNumId="46" w15:restartNumberingAfterBreak="0">
    <w:nsid w:val="7EF30203"/>
    <w:multiLevelType w:val="singleLevel"/>
    <w:tmpl w:val="82187254"/>
    <w:lvl w:ilvl="0">
      <w:start w:val="1"/>
      <w:numFmt w:val="bullet"/>
      <w:lvlText w:val="-"/>
      <w:lvlJc w:val="left"/>
      <w:pPr>
        <w:tabs>
          <w:tab w:val="num" w:pos="397"/>
        </w:tabs>
        <w:ind w:left="397" w:hanging="397"/>
      </w:pPr>
      <w:rPr>
        <w:sz w:val="16"/>
      </w:rPr>
    </w:lvl>
  </w:abstractNum>
  <w:num w:numId="1">
    <w:abstractNumId w:val="22"/>
  </w:num>
  <w:num w:numId="2">
    <w:abstractNumId w:val="23"/>
  </w:num>
  <w:num w:numId="3">
    <w:abstractNumId w:val="10"/>
  </w:num>
  <w:num w:numId="4">
    <w:abstractNumId w:val="27"/>
  </w:num>
  <w:num w:numId="5">
    <w:abstractNumId w:val="0"/>
  </w:num>
  <w:num w:numId="6">
    <w:abstractNumId w:val="37"/>
  </w:num>
  <w:num w:numId="7">
    <w:abstractNumId w:val="17"/>
  </w:num>
  <w:num w:numId="8">
    <w:abstractNumId w:val="43"/>
  </w:num>
  <w:num w:numId="9">
    <w:abstractNumId w:val="31"/>
  </w:num>
  <w:num w:numId="10">
    <w:abstractNumId w:val="4"/>
  </w:num>
  <w:num w:numId="11">
    <w:abstractNumId w:val="2"/>
  </w:num>
  <w:num w:numId="12">
    <w:abstractNumId w:val="41"/>
  </w:num>
  <w:num w:numId="13">
    <w:abstractNumId w:val="18"/>
  </w:num>
  <w:num w:numId="14">
    <w:abstractNumId w:val="45"/>
  </w:num>
  <w:num w:numId="15">
    <w:abstractNumId w:val="29"/>
  </w:num>
  <w:num w:numId="16">
    <w:abstractNumId w:val="33"/>
  </w:num>
  <w:num w:numId="17">
    <w:abstractNumId w:val="32"/>
  </w:num>
  <w:num w:numId="18">
    <w:abstractNumId w:val="9"/>
  </w:num>
  <w:num w:numId="19">
    <w:abstractNumId w:val="13"/>
  </w:num>
  <w:num w:numId="20">
    <w:abstractNumId w:val="46"/>
  </w:num>
  <w:num w:numId="21">
    <w:abstractNumId w:val="26"/>
  </w:num>
  <w:num w:numId="22">
    <w:abstractNumId w:val="8"/>
  </w:num>
  <w:num w:numId="23">
    <w:abstractNumId w:val="42"/>
  </w:num>
  <w:num w:numId="24">
    <w:abstractNumId w:val="16"/>
  </w:num>
  <w:num w:numId="25">
    <w:abstractNumId w:val="7"/>
  </w:num>
  <w:num w:numId="26">
    <w:abstractNumId w:val="1"/>
  </w:num>
  <w:num w:numId="27">
    <w:abstractNumId w:val="25"/>
  </w:num>
  <w:num w:numId="28">
    <w:abstractNumId w:val="12"/>
  </w:num>
  <w:num w:numId="29">
    <w:abstractNumId w:val="34"/>
  </w:num>
  <w:num w:numId="30">
    <w:abstractNumId w:val="30"/>
  </w:num>
  <w:num w:numId="31">
    <w:abstractNumId w:val="28"/>
  </w:num>
  <w:num w:numId="32">
    <w:abstractNumId w:val="5"/>
  </w:num>
  <w:num w:numId="33">
    <w:abstractNumId w:val="19"/>
  </w:num>
  <w:num w:numId="34">
    <w:abstractNumId w:val="39"/>
  </w:num>
  <w:num w:numId="35">
    <w:abstractNumId w:val="15"/>
  </w:num>
  <w:num w:numId="36">
    <w:abstractNumId w:val="6"/>
  </w:num>
  <w:num w:numId="37">
    <w:abstractNumId w:val="38"/>
  </w:num>
  <w:num w:numId="38">
    <w:abstractNumId w:val="24"/>
  </w:num>
  <w:num w:numId="39">
    <w:abstractNumId w:val="44"/>
  </w:num>
  <w:num w:numId="40">
    <w:abstractNumId w:val="40"/>
  </w:num>
  <w:num w:numId="41">
    <w:abstractNumId w:val="21"/>
  </w:num>
  <w:num w:numId="42">
    <w:abstractNumId w:val="11"/>
  </w:num>
  <w:num w:numId="43">
    <w:abstractNumId w:val="36"/>
  </w:num>
  <w:num w:numId="44">
    <w:abstractNumId w:val="3"/>
  </w:num>
  <w:num w:numId="45">
    <w:abstractNumId w:val="35"/>
  </w:num>
  <w:num w:numId="46">
    <w:abstractNumId w:val="14"/>
  </w:num>
  <w:num w:numId="47">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DFD"/>
    <w:rsid w:val="000147B9"/>
    <w:rsid w:val="0002050F"/>
    <w:rsid w:val="0004234B"/>
    <w:rsid w:val="000679AA"/>
    <w:rsid w:val="00075400"/>
    <w:rsid w:val="000A14D5"/>
    <w:rsid w:val="000A4227"/>
    <w:rsid w:val="000B52A4"/>
    <w:rsid w:val="000B6000"/>
    <w:rsid w:val="000C5F96"/>
    <w:rsid w:val="000D1FCD"/>
    <w:rsid w:val="000F0B3A"/>
    <w:rsid w:val="00157466"/>
    <w:rsid w:val="00161C71"/>
    <w:rsid w:val="00165BDA"/>
    <w:rsid w:val="00167CEE"/>
    <w:rsid w:val="001873D4"/>
    <w:rsid w:val="00192D12"/>
    <w:rsid w:val="00195C85"/>
    <w:rsid w:val="00196231"/>
    <w:rsid w:val="001A1094"/>
    <w:rsid w:val="001B6A0F"/>
    <w:rsid w:val="001B6DEA"/>
    <w:rsid w:val="001D230A"/>
    <w:rsid w:val="001D4AEC"/>
    <w:rsid w:val="001E4F0C"/>
    <w:rsid w:val="001F177D"/>
    <w:rsid w:val="00217B6C"/>
    <w:rsid w:val="00227784"/>
    <w:rsid w:val="00247E90"/>
    <w:rsid w:val="002504E5"/>
    <w:rsid w:val="00271D70"/>
    <w:rsid w:val="00282566"/>
    <w:rsid w:val="00291251"/>
    <w:rsid w:val="002A221B"/>
    <w:rsid w:val="002C587A"/>
    <w:rsid w:val="002D1FEC"/>
    <w:rsid w:val="002E60A3"/>
    <w:rsid w:val="002F62BC"/>
    <w:rsid w:val="002F6D80"/>
    <w:rsid w:val="00303A45"/>
    <w:rsid w:val="0031283D"/>
    <w:rsid w:val="00316D21"/>
    <w:rsid w:val="00320721"/>
    <w:rsid w:val="00323059"/>
    <w:rsid w:val="00323B56"/>
    <w:rsid w:val="00326A5C"/>
    <w:rsid w:val="00347123"/>
    <w:rsid w:val="00357FFE"/>
    <w:rsid w:val="00365B82"/>
    <w:rsid w:val="0036788F"/>
    <w:rsid w:val="003745DB"/>
    <w:rsid w:val="0038605F"/>
    <w:rsid w:val="00386F6E"/>
    <w:rsid w:val="00390664"/>
    <w:rsid w:val="00391F9E"/>
    <w:rsid w:val="003A2C0B"/>
    <w:rsid w:val="003B1764"/>
    <w:rsid w:val="003C4820"/>
    <w:rsid w:val="003D53D7"/>
    <w:rsid w:val="003D6A72"/>
    <w:rsid w:val="003E484F"/>
    <w:rsid w:val="003E6EF9"/>
    <w:rsid w:val="00402162"/>
    <w:rsid w:val="00404763"/>
    <w:rsid w:val="00405D9D"/>
    <w:rsid w:val="0042049F"/>
    <w:rsid w:val="004230C3"/>
    <w:rsid w:val="00430446"/>
    <w:rsid w:val="00433A5E"/>
    <w:rsid w:val="004428BD"/>
    <w:rsid w:val="004445FB"/>
    <w:rsid w:val="00446829"/>
    <w:rsid w:val="00447659"/>
    <w:rsid w:val="004513C5"/>
    <w:rsid w:val="00455CB3"/>
    <w:rsid w:val="00466836"/>
    <w:rsid w:val="00484615"/>
    <w:rsid w:val="004963DE"/>
    <w:rsid w:val="004A2B70"/>
    <w:rsid w:val="004C0C0B"/>
    <w:rsid w:val="004C517F"/>
    <w:rsid w:val="004C6D2C"/>
    <w:rsid w:val="004D103A"/>
    <w:rsid w:val="004D4FCB"/>
    <w:rsid w:val="00503843"/>
    <w:rsid w:val="005063D5"/>
    <w:rsid w:val="00510D58"/>
    <w:rsid w:val="00532F19"/>
    <w:rsid w:val="00534565"/>
    <w:rsid w:val="005478CE"/>
    <w:rsid w:val="005501CD"/>
    <w:rsid w:val="00551534"/>
    <w:rsid w:val="00562F55"/>
    <w:rsid w:val="005657EB"/>
    <w:rsid w:val="00567B4E"/>
    <w:rsid w:val="005849B1"/>
    <w:rsid w:val="005C690B"/>
    <w:rsid w:val="005F4415"/>
    <w:rsid w:val="00614DDF"/>
    <w:rsid w:val="0063221E"/>
    <w:rsid w:val="006323BF"/>
    <w:rsid w:val="00636146"/>
    <w:rsid w:val="00636B9D"/>
    <w:rsid w:val="00642E06"/>
    <w:rsid w:val="0064752B"/>
    <w:rsid w:val="00665A85"/>
    <w:rsid w:val="00682D1F"/>
    <w:rsid w:val="006831BA"/>
    <w:rsid w:val="006934ED"/>
    <w:rsid w:val="00693705"/>
    <w:rsid w:val="006B528B"/>
    <w:rsid w:val="006D5B39"/>
    <w:rsid w:val="006F0033"/>
    <w:rsid w:val="006F04CE"/>
    <w:rsid w:val="00713AA0"/>
    <w:rsid w:val="0071504F"/>
    <w:rsid w:val="00717356"/>
    <w:rsid w:val="00726C7A"/>
    <w:rsid w:val="00733F8C"/>
    <w:rsid w:val="007453A4"/>
    <w:rsid w:val="00760282"/>
    <w:rsid w:val="00770ECE"/>
    <w:rsid w:val="00777461"/>
    <w:rsid w:val="00777C83"/>
    <w:rsid w:val="007819D2"/>
    <w:rsid w:val="00782FCF"/>
    <w:rsid w:val="00784AB7"/>
    <w:rsid w:val="007A4F2A"/>
    <w:rsid w:val="007A7AC5"/>
    <w:rsid w:val="007B5DC5"/>
    <w:rsid w:val="007D07EF"/>
    <w:rsid w:val="007D63A9"/>
    <w:rsid w:val="007D6CED"/>
    <w:rsid w:val="0080761E"/>
    <w:rsid w:val="00810C04"/>
    <w:rsid w:val="00827390"/>
    <w:rsid w:val="00830DDA"/>
    <w:rsid w:val="00845601"/>
    <w:rsid w:val="00860347"/>
    <w:rsid w:val="008626D3"/>
    <w:rsid w:val="00867658"/>
    <w:rsid w:val="00885916"/>
    <w:rsid w:val="00892817"/>
    <w:rsid w:val="008B4C13"/>
    <w:rsid w:val="008D0BC1"/>
    <w:rsid w:val="00920E8B"/>
    <w:rsid w:val="0093200E"/>
    <w:rsid w:val="00932250"/>
    <w:rsid w:val="00947D38"/>
    <w:rsid w:val="00955152"/>
    <w:rsid w:val="00966989"/>
    <w:rsid w:val="009733D6"/>
    <w:rsid w:val="009A32C2"/>
    <w:rsid w:val="009A52A8"/>
    <w:rsid w:val="009B208F"/>
    <w:rsid w:val="009B5144"/>
    <w:rsid w:val="009C120A"/>
    <w:rsid w:val="009C1597"/>
    <w:rsid w:val="009C1F00"/>
    <w:rsid w:val="009D11E1"/>
    <w:rsid w:val="009E2544"/>
    <w:rsid w:val="009F482D"/>
    <w:rsid w:val="00A010E5"/>
    <w:rsid w:val="00A16C67"/>
    <w:rsid w:val="00A24787"/>
    <w:rsid w:val="00A266A5"/>
    <w:rsid w:val="00A34627"/>
    <w:rsid w:val="00A55E2A"/>
    <w:rsid w:val="00A63CF0"/>
    <w:rsid w:val="00A64F48"/>
    <w:rsid w:val="00A85858"/>
    <w:rsid w:val="00A95C73"/>
    <w:rsid w:val="00AA1BF1"/>
    <w:rsid w:val="00AA49F7"/>
    <w:rsid w:val="00AA5731"/>
    <w:rsid w:val="00AB7A65"/>
    <w:rsid w:val="00AD3509"/>
    <w:rsid w:val="00AD4436"/>
    <w:rsid w:val="00AD7F2C"/>
    <w:rsid w:val="00AE45D9"/>
    <w:rsid w:val="00B00DF0"/>
    <w:rsid w:val="00B240F2"/>
    <w:rsid w:val="00B2475F"/>
    <w:rsid w:val="00B45B9B"/>
    <w:rsid w:val="00B73CC8"/>
    <w:rsid w:val="00B74379"/>
    <w:rsid w:val="00B84FD5"/>
    <w:rsid w:val="00B87568"/>
    <w:rsid w:val="00BA26AF"/>
    <w:rsid w:val="00BA280E"/>
    <w:rsid w:val="00BA4C69"/>
    <w:rsid w:val="00BA76F5"/>
    <w:rsid w:val="00BA7EF0"/>
    <w:rsid w:val="00BB0290"/>
    <w:rsid w:val="00BB1673"/>
    <w:rsid w:val="00BC0891"/>
    <w:rsid w:val="00BC5685"/>
    <w:rsid w:val="00BC632A"/>
    <w:rsid w:val="00BC7CAB"/>
    <w:rsid w:val="00BE4596"/>
    <w:rsid w:val="00C12DD1"/>
    <w:rsid w:val="00C13541"/>
    <w:rsid w:val="00C1466C"/>
    <w:rsid w:val="00C25D54"/>
    <w:rsid w:val="00C276ED"/>
    <w:rsid w:val="00C31089"/>
    <w:rsid w:val="00C31B0D"/>
    <w:rsid w:val="00C46371"/>
    <w:rsid w:val="00C50171"/>
    <w:rsid w:val="00C5396D"/>
    <w:rsid w:val="00C721A5"/>
    <w:rsid w:val="00C76BAB"/>
    <w:rsid w:val="00CC31D6"/>
    <w:rsid w:val="00CD4FD9"/>
    <w:rsid w:val="00CD5DA7"/>
    <w:rsid w:val="00D029A9"/>
    <w:rsid w:val="00D1092D"/>
    <w:rsid w:val="00D155C7"/>
    <w:rsid w:val="00D15667"/>
    <w:rsid w:val="00D17B2B"/>
    <w:rsid w:val="00D22D7D"/>
    <w:rsid w:val="00D32659"/>
    <w:rsid w:val="00D329E8"/>
    <w:rsid w:val="00D33661"/>
    <w:rsid w:val="00D4279A"/>
    <w:rsid w:val="00D448A7"/>
    <w:rsid w:val="00D5296C"/>
    <w:rsid w:val="00D67B3F"/>
    <w:rsid w:val="00D86B2E"/>
    <w:rsid w:val="00DA1E98"/>
    <w:rsid w:val="00DA209E"/>
    <w:rsid w:val="00DA7E33"/>
    <w:rsid w:val="00DB0031"/>
    <w:rsid w:val="00DB6073"/>
    <w:rsid w:val="00DC4D08"/>
    <w:rsid w:val="00DC7740"/>
    <w:rsid w:val="00DD2BD9"/>
    <w:rsid w:val="00DD3F49"/>
    <w:rsid w:val="00DE18CD"/>
    <w:rsid w:val="00DE7C13"/>
    <w:rsid w:val="00DE7D94"/>
    <w:rsid w:val="00DF0DA2"/>
    <w:rsid w:val="00DF211C"/>
    <w:rsid w:val="00E1309B"/>
    <w:rsid w:val="00E62BB3"/>
    <w:rsid w:val="00E7485C"/>
    <w:rsid w:val="00E74DFD"/>
    <w:rsid w:val="00E81249"/>
    <w:rsid w:val="00EA6B83"/>
    <w:rsid w:val="00EB22DD"/>
    <w:rsid w:val="00EB2EA5"/>
    <w:rsid w:val="00EB630B"/>
    <w:rsid w:val="00EB7777"/>
    <w:rsid w:val="00EC61DE"/>
    <w:rsid w:val="00ED044F"/>
    <w:rsid w:val="00ED3A48"/>
    <w:rsid w:val="00EE51FD"/>
    <w:rsid w:val="00EE7340"/>
    <w:rsid w:val="00F2503B"/>
    <w:rsid w:val="00F367BE"/>
    <w:rsid w:val="00F43151"/>
    <w:rsid w:val="00F46A7D"/>
    <w:rsid w:val="00F51FED"/>
    <w:rsid w:val="00F5667E"/>
    <w:rsid w:val="00F67619"/>
    <w:rsid w:val="00F959AC"/>
    <w:rsid w:val="00FA2321"/>
    <w:rsid w:val="00FA2CA8"/>
    <w:rsid w:val="00FB1BEE"/>
    <w:rsid w:val="00FB2B46"/>
    <w:rsid w:val="00FB3F7B"/>
    <w:rsid w:val="00FB6294"/>
    <w:rsid w:val="00FB7DA7"/>
    <w:rsid w:val="00FC1882"/>
    <w:rsid w:val="00FF40E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5C69F"/>
  <w15:chartTrackingRefBased/>
  <w15:docId w15:val="{228179F1-B223-4C53-81D0-B8D553F9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234B"/>
    <w:pPr>
      <w:spacing w:after="120" w:line="264" w:lineRule="auto"/>
    </w:pPr>
    <w:rPr>
      <w:rFonts w:ascii="Arial" w:hAnsi="Arial"/>
      <w:sz w:val="22"/>
    </w:rPr>
  </w:style>
  <w:style w:type="paragraph" w:styleId="berschrift1">
    <w:name w:val="heading 1"/>
    <w:basedOn w:val="Standard"/>
    <w:next w:val="Standard"/>
    <w:link w:val="berschrift1Zchn"/>
    <w:qFormat/>
    <w:rsid w:val="0004234B"/>
    <w:pPr>
      <w:keepNext/>
      <w:tabs>
        <w:tab w:val="left" w:pos="567"/>
      </w:tabs>
      <w:spacing w:before="240"/>
      <w:ind w:left="567" w:hanging="567"/>
      <w:outlineLvl w:val="0"/>
    </w:pPr>
    <w:rPr>
      <w:b/>
      <w:sz w:val="32"/>
    </w:rPr>
  </w:style>
  <w:style w:type="paragraph" w:styleId="berschrift2">
    <w:name w:val="heading 2"/>
    <w:basedOn w:val="Standard"/>
    <w:next w:val="Standard"/>
    <w:link w:val="berschrift2Zchn"/>
    <w:qFormat/>
    <w:rsid w:val="0004234B"/>
    <w:pPr>
      <w:keepNext/>
      <w:tabs>
        <w:tab w:val="left" w:pos="567"/>
      </w:tabs>
      <w:spacing w:before="240"/>
      <w:ind w:left="567" w:hanging="567"/>
      <w:outlineLvl w:val="1"/>
    </w:pPr>
    <w:rPr>
      <w:b/>
      <w:sz w:val="28"/>
    </w:rPr>
  </w:style>
  <w:style w:type="paragraph" w:styleId="berschrift3">
    <w:name w:val="heading 3"/>
    <w:basedOn w:val="Standard"/>
    <w:next w:val="Standard"/>
    <w:link w:val="berschrift3Zchn"/>
    <w:qFormat/>
    <w:rsid w:val="0004234B"/>
    <w:pPr>
      <w:keepNext/>
      <w:tabs>
        <w:tab w:val="left" w:pos="709"/>
      </w:tabs>
      <w:spacing w:before="240"/>
      <w:ind w:left="709" w:hanging="709"/>
      <w:outlineLvl w:val="2"/>
    </w:pPr>
    <w:rPr>
      <w:b/>
      <w:sz w:val="24"/>
    </w:rPr>
  </w:style>
  <w:style w:type="paragraph" w:styleId="berschrift4">
    <w:name w:val="heading 4"/>
    <w:basedOn w:val="Standard"/>
    <w:next w:val="Standard"/>
    <w:link w:val="berschrift4Zchn"/>
    <w:qFormat/>
    <w:rsid w:val="0004234B"/>
    <w:pPr>
      <w:keepNext/>
      <w:tabs>
        <w:tab w:val="left" w:pos="992"/>
      </w:tabs>
      <w:spacing w:before="240"/>
      <w:ind w:left="992" w:hanging="992"/>
      <w:outlineLvl w:val="3"/>
    </w:pPr>
    <w:rPr>
      <w:b/>
      <w:sz w:val="24"/>
    </w:rPr>
  </w:style>
  <w:style w:type="paragraph" w:styleId="berschrift5">
    <w:name w:val="heading 5"/>
    <w:basedOn w:val="Standard"/>
    <w:next w:val="Standard"/>
    <w:link w:val="berschrift5Zchn"/>
    <w:qFormat/>
    <w:rsid w:val="0004234B"/>
    <w:pPr>
      <w:keepNext/>
      <w:jc w:val="center"/>
      <w:outlineLvl w:val="4"/>
    </w:pPr>
    <w:rPr>
      <w:sz w:val="28"/>
    </w:rPr>
  </w:style>
  <w:style w:type="paragraph" w:styleId="berschrift6">
    <w:name w:val="heading 6"/>
    <w:basedOn w:val="Standard"/>
    <w:next w:val="Standard"/>
    <w:link w:val="berschrift6Zchn"/>
    <w:qFormat/>
    <w:rsid w:val="0004234B"/>
    <w:pPr>
      <w:keepNext/>
      <w:jc w:val="both"/>
      <w:outlineLvl w:val="5"/>
    </w:pPr>
    <w:rPr>
      <w:i/>
    </w:rPr>
  </w:style>
  <w:style w:type="paragraph" w:styleId="berschrift7">
    <w:name w:val="heading 7"/>
    <w:basedOn w:val="Standard"/>
    <w:next w:val="Standard"/>
    <w:link w:val="berschrift7Zchn"/>
    <w:qFormat/>
    <w:rsid w:val="0004234B"/>
    <w:pPr>
      <w:keepNext/>
      <w:jc w:val="both"/>
      <w:outlineLvl w:val="6"/>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5-zeiliger-Text">
    <w:name w:val="1.5-zeiliger-Text"/>
    <w:basedOn w:val="Standard"/>
    <w:rsid w:val="0004234B"/>
    <w:pPr>
      <w:spacing w:line="360" w:lineRule="auto"/>
    </w:pPr>
  </w:style>
  <w:style w:type="paragraph" w:customStyle="1" w:styleId="p4">
    <w:name w:val="p4"/>
    <w:basedOn w:val="Standard"/>
    <w:rsid w:val="00717356"/>
    <w:pPr>
      <w:tabs>
        <w:tab w:val="left" w:pos="720"/>
      </w:tabs>
      <w:spacing w:line="260" w:lineRule="atLeast"/>
    </w:pPr>
    <w:rPr>
      <w:snapToGrid w:val="0"/>
      <w:sz w:val="24"/>
    </w:rPr>
  </w:style>
  <w:style w:type="paragraph" w:customStyle="1" w:styleId="p8">
    <w:name w:val="p8"/>
    <w:basedOn w:val="Standard"/>
    <w:rsid w:val="00717356"/>
    <w:pPr>
      <w:spacing w:line="260" w:lineRule="atLeast"/>
      <w:ind w:left="432" w:hanging="288"/>
    </w:pPr>
    <w:rPr>
      <w:snapToGrid w:val="0"/>
      <w:sz w:val="24"/>
    </w:rPr>
  </w:style>
  <w:style w:type="paragraph" w:customStyle="1" w:styleId="p9">
    <w:name w:val="p9"/>
    <w:basedOn w:val="Standard"/>
    <w:rsid w:val="00717356"/>
    <w:pPr>
      <w:spacing w:line="260" w:lineRule="atLeast"/>
    </w:pPr>
    <w:rPr>
      <w:snapToGrid w:val="0"/>
      <w:sz w:val="24"/>
    </w:rPr>
  </w:style>
  <w:style w:type="paragraph" w:customStyle="1" w:styleId="p3">
    <w:name w:val="p3"/>
    <w:basedOn w:val="Standard"/>
    <w:rsid w:val="00717356"/>
    <w:pPr>
      <w:spacing w:line="240" w:lineRule="atLeast"/>
      <w:ind w:left="1152" w:hanging="288"/>
    </w:pPr>
    <w:rPr>
      <w:snapToGrid w:val="0"/>
      <w:sz w:val="24"/>
    </w:rPr>
  </w:style>
  <w:style w:type="paragraph" w:customStyle="1" w:styleId="p6">
    <w:name w:val="p6"/>
    <w:basedOn w:val="Standard"/>
    <w:rsid w:val="00717356"/>
    <w:pPr>
      <w:tabs>
        <w:tab w:val="left" w:pos="320"/>
      </w:tabs>
      <w:spacing w:line="260" w:lineRule="atLeast"/>
    </w:pPr>
    <w:rPr>
      <w:snapToGrid w:val="0"/>
      <w:sz w:val="24"/>
    </w:rPr>
  </w:style>
  <w:style w:type="paragraph" w:customStyle="1" w:styleId="p11">
    <w:name w:val="p11"/>
    <w:basedOn w:val="Standard"/>
    <w:rsid w:val="0004234B"/>
    <w:pPr>
      <w:widowControl w:val="0"/>
      <w:tabs>
        <w:tab w:val="left" w:pos="320"/>
      </w:tabs>
      <w:spacing w:line="260" w:lineRule="atLeast"/>
      <w:ind w:left="1152" w:hanging="288"/>
    </w:pPr>
    <w:rPr>
      <w:snapToGrid w:val="0"/>
    </w:rPr>
  </w:style>
  <w:style w:type="paragraph" w:customStyle="1" w:styleId="p1">
    <w:name w:val="p1"/>
    <w:basedOn w:val="Standard"/>
    <w:rsid w:val="00717356"/>
    <w:pPr>
      <w:tabs>
        <w:tab w:val="left" w:pos="720"/>
      </w:tabs>
      <w:spacing w:line="260" w:lineRule="atLeast"/>
    </w:pPr>
    <w:rPr>
      <w:snapToGrid w:val="0"/>
      <w:sz w:val="24"/>
    </w:rPr>
  </w:style>
  <w:style w:type="paragraph" w:styleId="Fuzeile">
    <w:name w:val="footer"/>
    <w:basedOn w:val="Standard"/>
    <w:rsid w:val="0004234B"/>
    <w:pPr>
      <w:tabs>
        <w:tab w:val="center" w:pos="4536"/>
        <w:tab w:val="right" w:pos="9072"/>
      </w:tabs>
    </w:pPr>
  </w:style>
  <w:style w:type="character" w:styleId="Seitenzahl">
    <w:name w:val="page number"/>
    <w:basedOn w:val="Absatz-Standardschriftart"/>
    <w:rsid w:val="0004234B"/>
  </w:style>
  <w:style w:type="paragraph" w:styleId="Kopfzeile">
    <w:name w:val="header"/>
    <w:basedOn w:val="Standard"/>
    <w:rsid w:val="0004234B"/>
    <w:pPr>
      <w:tabs>
        <w:tab w:val="center" w:pos="4536"/>
        <w:tab w:val="right" w:pos="9072"/>
      </w:tabs>
    </w:pPr>
  </w:style>
  <w:style w:type="paragraph" w:styleId="Sprechblasentext">
    <w:name w:val="Balloon Text"/>
    <w:basedOn w:val="Standard"/>
    <w:semiHidden/>
    <w:rsid w:val="0004234B"/>
    <w:rPr>
      <w:rFonts w:ascii="Tahoma" w:hAnsi="Tahoma" w:cs="Tahoma"/>
      <w:sz w:val="16"/>
      <w:szCs w:val="16"/>
    </w:rPr>
  </w:style>
  <w:style w:type="paragraph" w:styleId="Dokumentstruktur">
    <w:name w:val="Document Map"/>
    <w:basedOn w:val="Standard"/>
    <w:semiHidden/>
    <w:rsid w:val="00A010E5"/>
    <w:pPr>
      <w:shd w:val="clear" w:color="auto" w:fill="000080"/>
    </w:pPr>
    <w:rPr>
      <w:rFonts w:ascii="Tahoma" w:hAnsi="Tahoma" w:cs="Tahoma"/>
    </w:rPr>
  </w:style>
  <w:style w:type="character" w:styleId="Kommentarzeichen">
    <w:name w:val="annotation reference"/>
    <w:basedOn w:val="Absatz-Standardschriftart"/>
    <w:semiHidden/>
    <w:unhideWhenUsed/>
    <w:rsid w:val="0004234B"/>
    <w:rPr>
      <w:sz w:val="16"/>
      <w:szCs w:val="16"/>
    </w:rPr>
  </w:style>
  <w:style w:type="paragraph" w:styleId="Kommentartext">
    <w:name w:val="annotation text"/>
    <w:basedOn w:val="Standard"/>
    <w:link w:val="KommentartextZchn"/>
    <w:semiHidden/>
    <w:unhideWhenUsed/>
    <w:rsid w:val="0004234B"/>
  </w:style>
  <w:style w:type="character" w:customStyle="1" w:styleId="KommentartextZchn">
    <w:name w:val="Kommentartext Zchn"/>
    <w:basedOn w:val="Absatz-Standardschriftart"/>
    <w:link w:val="Kommentartext"/>
    <w:semiHidden/>
    <w:rsid w:val="0004234B"/>
    <w:rPr>
      <w:rFonts w:ascii="Arial" w:hAnsi="Arial"/>
      <w:sz w:val="22"/>
    </w:rPr>
  </w:style>
  <w:style w:type="paragraph" w:styleId="Kommentarthema">
    <w:name w:val="annotation subject"/>
    <w:basedOn w:val="Kommentartext"/>
    <w:next w:val="Kommentartext"/>
    <w:link w:val="KommentarthemaZchn"/>
    <w:semiHidden/>
    <w:unhideWhenUsed/>
    <w:rsid w:val="0004234B"/>
    <w:rPr>
      <w:b/>
      <w:bCs/>
    </w:rPr>
  </w:style>
  <w:style w:type="character" w:customStyle="1" w:styleId="KommentarthemaZchn">
    <w:name w:val="Kommentarthema Zchn"/>
    <w:basedOn w:val="KommentartextZchn"/>
    <w:link w:val="Kommentarthema"/>
    <w:semiHidden/>
    <w:rsid w:val="0004234B"/>
    <w:rPr>
      <w:rFonts w:ascii="Arial" w:hAnsi="Arial"/>
      <w:b/>
      <w:bCs/>
      <w:sz w:val="22"/>
    </w:rPr>
  </w:style>
  <w:style w:type="character" w:customStyle="1" w:styleId="berschrift1Zchn">
    <w:name w:val="Überschrift 1 Zchn"/>
    <w:basedOn w:val="Absatz-Standardschriftart"/>
    <w:link w:val="berschrift1"/>
    <w:rsid w:val="00A64F48"/>
    <w:rPr>
      <w:rFonts w:ascii="Arial" w:hAnsi="Arial"/>
      <w:b/>
      <w:sz w:val="32"/>
    </w:rPr>
  </w:style>
  <w:style w:type="character" w:customStyle="1" w:styleId="berschrift2Zchn">
    <w:name w:val="Überschrift 2 Zchn"/>
    <w:basedOn w:val="Absatz-Standardschriftart"/>
    <w:link w:val="berschrift2"/>
    <w:rsid w:val="00A64F48"/>
    <w:rPr>
      <w:rFonts w:ascii="Arial" w:hAnsi="Arial"/>
      <w:b/>
      <w:sz w:val="28"/>
    </w:rPr>
  </w:style>
  <w:style w:type="character" w:customStyle="1" w:styleId="berschrift3Zchn">
    <w:name w:val="Überschrift 3 Zchn"/>
    <w:basedOn w:val="Absatz-Standardschriftart"/>
    <w:link w:val="berschrift3"/>
    <w:rsid w:val="00A64F48"/>
    <w:rPr>
      <w:rFonts w:ascii="Arial" w:hAnsi="Arial"/>
      <w:b/>
      <w:sz w:val="24"/>
    </w:rPr>
  </w:style>
  <w:style w:type="character" w:customStyle="1" w:styleId="berschrift4Zchn">
    <w:name w:val="Überschrift 4 Zchn"/>
    <w:basedOn w:val="Absatz-Standardschriftart"/>
    <w:link w:val="berschrift4"/>
    <w:rsid w:val="00A64F48"/>
    <w:rPr>
      <w:rFonts w:ascii="Arial" w:hAnsi="Arial"/>
      <w:b/>
      <w:sz w:val="24"/>
    </w:rPr>
  </w:style>
  <w:style w:type="character" w:customStyle="1" w:styleId="berschrift5Zchn">
    <w:name w:val="Überschrift 5 Zchn"/>
    <w:basedOn w:val="Absatz-Standardschriftart"/>
    <w:link w:val="berschrift5"/>
    <w:rsid w:val="00A64F48"/>
    <w:rPr>
      <w:rFonts w:ascii="Arial" w:hAnsi="Arial"/>
      <w:sz w:val="28"/>
    </w:rPr>
  </w:style>
  <w:style w:type="character" w:customStyle="1" w:styleId="berschrift6Zchn">
    <w:name w:val="Überschrift 6 Zchn"/>
    <w:basedOn w:val="Absatz-Standardschriftart"/>
    <w:link w:val="berschrift6"/>
    <w:rsid w:val="00A64F48"/>
    <w:rPr>
      <w:rFonts w:ascii="Arial" w:hAnsi="Arial"/>
      <w:i/>
      <w:sz w:val="22"/>
    </w:rPr>
  </w:style>
  <w:style w:type="character" w:customStyle="1" w:styleId="berschrift7Zchn">
    <w:name w:val="Überschrift 7 Zchn"/>
    <w:basedOn w:val="Absatz-Standardschriftart"/>
    <w:link w:val="berschrift7"/>
    <w:rsid w:val="00A64F48"/>
    <w:rPr>
      <w:rFonts w:ascii="Arial" w:hAnsi="Arial"/>
      <w:i/>
      <w:sz w:val="22"/>
    </w:rPr>
  </w:style>
  <w:style w:type="paragraph" w:styleId="Titel">
    <w:name w:val="Title"/>
    <w:basedOn w:val="Standard"/>
    <w:link w:val="TitelZchn"/>
    <w:qFormat/>
    <w:rsid w:val="0004234B"/>
    <w:rPr>
      <w:b/>
      <w:sz w:val="32"/>
    </w:rPr>
  </w:style>
  <w:style w:type="character" w:customStyle="1" w:styleId="TitelZchn">
    <w:name w:val="Titel Zchn"/>
    <w:basedOn w:val="Absatz-Standardschriftart"/>
    <w:link w:val="Titel"/>
    <w:rsid w:val="00A64F48"/>
    <w:rPr>
      <w:rFonts w:ascii="Arial" w:hAnsi="Arial"/>
      <w:b/>
      <w:sz w:val="32"/>
    </w:rPr>
  </w:style>
  <w:style w:type="character" w:styleId="Funotenzeichen">
    <w:name w:val="footnote reference"/>
    <w:rsid w:val="0004234B"/>
    <w:rPr>
      <w:vertAlign w:val="superscript"/>
    </w:rPr>
  </w:style>
  <w:style w:type="paragraph" w:styleId="Textkrper2">
    <w:name w:val="Body Text 2"/>
    <w:basedOn w:val="Standard"/>
    <w:link w:val="Textkrper2Zchn"/>
    <w:rsid w:val="0004234B"/>
    <w:pPr>
      <w:jc w:val="both"/>
    </w:pPr>
  </w:style>
  <w:style w:type="character" w:customStyle="1" w:styleId="Textkrper2Zchn">
    <w:name w:val="Textkörper 2 Zchn"/>
    <w:basedOn w:val="Absatz-Standardschriftart"/>
    <w:link w:val="Textkrper2"/>
    <w:rsid w:val="00A64F48"/>
    <w:rPr>
      <w:rFonts w:ascii="Arial" w:hAnsi="Arial"/>
      <w:sz w:val="22"/>
    </w:rPr>
  </w:style>
  <w:style w:type="paragraph" w:styleId="Textkrper3">
    <w:name w:val="Body Text 3"/>
    <w:basedOn w:val="Standard"/>
    <w:link w:val="Textkrper3Zchn"/>
    <w:rsid w:val="0004234B"/>
    <w:pPr>
      <w:jc w:val="both"/>
    </w:pPr>
    <w:rPr>
      <w:i/>
    </w:rPr>
  </w:style>
  <w:style w:type="character" w:customStyle="1" w:styleId="Textkrper3Zchn">
    <w:name w:val="Textkörper 3 Zchn"/>
    <w:basedOn w:val="Absatz-Standardschriftart"/>
    <w:link w:val="Textkrper3"/>
    <w:rsid w:val="00A64F48"/>
    <w:rPr>
      <w:rFonts w:ascii="Arial" w:hAnsi="Arial"/>
      <w:i/>
      <w:sz w:val="22"/>
    </w:rPr>
  </w:style>
  <w:style w:type="paragraph" w:styleId="Textkrper-Zeileneinzug">
    <w:name w:val="Body Text Indent"/>
    <w:basedOn w:val="Standard"/>
    <w:link w:val="Textkrper-ZeileneinzugZchn"/>
    <w:rsid w:val="0004234B"/>
    <w:pPr>
      <w:ind w:left="708"/>
    </w:pPr>
  </w:style>
  <w:style w:type="character" w:customStyle="1" w:styleId="Textkrper-ZeileneinzugZchn">
    <w:name w:val="Textkörper-Zeileneinzug Zchn"/>
    <w:basedOn w:val="Absatz-Standardschriftart"/>
    <w:link w:val="Textkrper-Zeileneinzug"/>
    <w:rsid w:val="00A64F48"/>
    <w:rPr>
      <w:rFonts w:ascii="Arial" w:hAnsi="Arial"/>
      <w:sz w:val="22"/>
    </w:rPr>
  </w:style>
  <w:style w:type="paragraph" w:styleId="Funotentext">
    <w:name w:val="footnote text"/>
    <w:basedOn w:val="Standard"/>
    <w:link w:val="FunotentextZchn"/>
    <w:uiPriority w:val="99"/>
    <w:rsid w:val="0004234B"/>
  </w:style>
  <w:style w:type="character" w:customStyle="1" w:styleId="FunotentextZchn">
    <w:name w:val="Fußnotentext Zchn"/>
    <w:basedOn w:val="Absatz-Standardschriftart"/>
    <w:link w:val="Funotentext"/>
    <w:uiPriority w:val="99"/>
    <w:rsid w:val="0004234B"/>
    <w:rPr>
      <w:rFonts w:ascii="Arial" w:hAnsi="Arial"/>
      <w:sz w:val="22"/>
    </w:rPr>
  </w:style>
  <w:style w:type="paragraph" w:styleId="Textkrper">
    <w:name w:val="Body Text"/>
    <w:basedOn w:val="Standard"/>
    <w:link w:val="TextkrperZchn"/>
    <w:rsid w:val="0004234B"/>
    <w:pPr>
      <w:jc w:val="both"/>
    </w:pPr>
  </w:style>
  <w:style w:type="character" w:customStyle="1" w:styleId="TextkrperZchn">
    <w:name w:val="Textkörper Zchn"/>
    <w:basedOn w:val="Absatz-Standardschriftart"/>
    <w:link w:val="Textkrper"/>
    <w:rsid w:val="00A64F48"/>
    <w:rPr>
      <w:rFonts w:ascii="Arial" w:hAnsi="Arial"/>
      <w:sz w:val="22"/>
    </w:rPr>
  </w:style>
  <w:style w:type="paragraph" w:styleId="berarbeitung">
    <w:name w:val="Revision"/>
    <w:hidden/>
    <w:uiPriority w:val="99"/>
    <w:semiHidden/>
    <w:rsid w:val="0004234B"/>
    <w:rPr>
      <w:rFonts w:ascii="Arial" w:hAnsi="Arial"/>
      <w:sz w:val="24"/>
    </w:rPr>
  </w:style>
  <w:style w:type="paragraph" w:styleId="Listenabsatz">
    <w:name w:val="List Paragraph"/>
    <w:basedOn w:val="Standard"/>
    <w:uiPriority w:val="34"/>
    <w:qFormat/>
    <w:rsid w:val="0004234B"/>
    <w:pPr>
      <w:ind w:left="720"/>
      <w:contextualSpacing/>
    </w:pPr>
  </w:style>
  <w:style w:type="paragraph" w:customStyle="1" w:styleId="Einzug1">
    <w:name w:val="Einzug1"/>
    <w:basedOn w:val="Standard"/>
    <w:qFormat/>
    <w:rsid w:val="0004234B"/>
    <w:pPr>
      <w:numPr>
        <w:numId w:val="1"/>
      </w:numPr>
      <w:tabs>
        <w:tab w:val="clear" w:pos="720"/>
        <w:tab w:val="num" w:pos="426"/>
      </w:tabs>
      <w:ind w:left="425" w:hanging="425"/>
      <w:contextualSpacing/>
    </w:pPr>
    <w:rPr>
      <w:rFonts w:cs="Arial"/>
      <w:szCs w:val="22"/>
    </w:rPr>
  </w:style>
  <w:style w:type="paragraph" w:customStyle="1" w:styleId="Kursiv">
    <w:name w:val="Kursiv"/>
    <w:basedOn w:val="Standard"/>
    <w:qFormat/>
    <w:rsid w:val="0004234B"/>
    <w:rPr>
      <w:i/>
      <w:szCs w:val="22"/>
    </w:rPr>
  </w:style>
  <w:style w:type="paragraph" w:customStyle="1" w:styleId="Einzug2">
    <w:name w:val="Einzug2"/>
    <w:basedOn w:val="Einzug1"/>
    <w:qFormat/>
    <w:rsid w:val="0004234B"/>
    <w:pPr>
      <w:tabs>
        <w:tab w:val="clear" w:pos="426"/>
        <w:tab w:val="left" w:pos="709"/>
      </w:tabs>
      <w:ind w:left="709"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1611</Words>
  <Characters>11841</Characters>
  <Application>Microsoft Office Word</Application>
  <DocSecurity>0</DocSecurity>
  <Lines>98</Lines>
  <Paragraphs>26</Paragraphs>
  <ScaleCrop>false</ScaleCrop>
  <HeadingPairs>
    <vt:vector size="2" baseType="variant">
      <vt:variant>
        <vt:lpstr>Titel</vt:lpstr>
      </vt:variant>
      <vt:variant>
        <vt:i4>1</vt:i4>
      </vt:variant>
    </vt:vector>
  </HeadingPairs>
  <TitlesOfParts>
    <vt:vector size="1" baseType="lpstr">
      <vt:lpstr>Stand 01</vt:lpstr>
    </vt:vector>
  </TitlesOfParts>
  <Company>NLZSA</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 01</dc:title>
  <dc:subject/>
  <dc:creator>edgar.thiel</dc:creator>
  <cp:keywords/>
  <dc:description/>
  <cp:lastModifiedBy>Fischer, Maria-Elisabeth (LS)</cp:lastModifiedBy>
  <cp:revision>2</cp:revision>
  <cp:lastPrinted>2020-02-26T14:15:00Z</cp:lastPrinted>
  <dcterms:created xsi:type="dcterms:W3CDTF">2020-09-23T12:48:00Z</dcterms:created>
  <dcterms:modified xsi:type="dcterms:W3CDTF">2020-09-23T12:48:00Z</dcterms:modified>
</cp:coreProperties>
</file>